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E35" w:rsidRDefault="004C2E35" w:rsidP="00805ADB">
      <w:pPr>
        <w:spacing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noProof/>
          <w:sz w:val="26"/>
          <w:szCs w:val="26"/>
        </w:rPr>
        <w:drawing>
          <wp:inline distT="0" distB="0" distL="0" distR="0">
            <wp:extent cx="6120130" cy="8422679"/>
            <wp:effectExtent l="0" t="0" r="0" b="0"/>
            <wp:docPr id="1" name="Рисунок 1" descr="D:\титул вставить\ОП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П 0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35" w:rsidRDefault="004C2E35" w:rsidP="00805ADB">
      <w:pPr>
        <w:spacing w:after="120"/>
        <w:jc w:val="center"/>
        <w:rPr>
          <w:rFonts w:eastAsia="Calibri"/>
          <w:b/>
          <w:sz w:val="26"/>
          <w:szCs w:val="26"/>
        </w:rPr>
      </w:pPr>
    </w:p>
    <w:p w:rsidR="004C2E35" w:rsidRDefault="004C2E35" w:rsidP="00805ADB">
      <w:pPr>
        <w:spacing w:after="120"/>
        <w:jc w:val="center"/>
        <w:rPr>
          <w:rFonts w:eastAsia="Calibri"/>
          <w:b/>
          <w:sz w:val="26"/>
          <w:szCs w:val="26"/>
        </w:rPr>
      </w:pPr>
    </w:p>
    <w:p w:rsidR="004C2E35" w:rsidRDefault="004C2E35" w:rsidP="00805ADB">
      <w:pPr>
        <w:spacing w:after="120"/>
        <w:jc w:val="center"/>
        <w:rPr>
          <w:rFonts w:eastAsia="Calibri"/>
          <w:b/>
          <w:sz w:val="26"/>
          <w:szCs w:val="26"/>
        </w:rPr>
      </w:pPr>
    </w:p>
    <w:p w:rsidR="00272BBE" w:rsidRPr="00272BBE" w:rsidRDefault="00272BBE" w:rsidP="00272BBE">
      <w:pPr>
        <w:widowControl w:val="0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272BBE">
        <w:rPr>
          <w:rFonts w:eastAsia="Impact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:rsidR="00272BBE" w:rsidRPr="00272BBE" w:rsidRDefault="00272BBE" w:rsidP="00272BB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272BBE">
        <w:rPr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272BBE">
        <w:rPr>
          <w:sz w:val="26"/>
          <w:szCs w:val="26"/>
        </w:rPr>
        <w:t>, входит в УГС 13.00.00 Электро-и теплоэнергетика;</w:t>
      </w:r>
    </w:p>
    <w:bookmarkEnd w:id="1"/>
    <w:p w:rsidR="00272BBE" w:rsidRPr="00272BBE" w:rsidRDefault="00272BBE" w:rsidP="00272BB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72BBE" w:rsidRPr="00272BBE" w:rsidRDefault="00272BBE" w:rsidP="00272BBE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272BBE">
        <w:rPr>
          <w:rFonts w:eastAsia="Impact"/>
          <w:iCs/>
          <w:sz w:val="26"/>
          <w:szCs w:val="26"/>
          <w:lang w:eastAsia="en-US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2021 г.</w:t>
      </w:r>
    </w:p>
    <w:p w:rsidR="00272BBE" w:rsidRPr="00272BBE" w:rsidRDefault="00272BBE" w:rsidP="00272BBE">
      <w:pPr>
        <w:jc w:val="both"/>
        <w:rPr>
          <w:rFonts w:eastAsia="Calibri"/>
          <w:color w:val="000000"/>
          <w:sz w:val="26"/>
          <w:szCs w:val="26"/>
          <w:lang w:bidi="ru-RU"/>
        </w:rPr>
      </w:pPr>
    </w:p>
    <w:p w:rsidR="00272BBE" w:rsidRPr="00272BBE" w:rsidRDefault="00272BBE" w:rsidP="00272BBE">
      <w:pPr>
        <w:jc w:val="both"/>
        <w:rPr>
          <w:rFonts w:eastAsia="Calibri"/>
          <w:color w:val="000000"/>
          <w:sz w:val="26"/>
          <w:szCs w:val="26"/>
          <w:lang w:bidi="ru-RU"/>
        </w:rPr>
      </w:pPr>
      <w:bookmarkStart w:id="2" w:name="_Hlk95057038"/>
      <w:bookmarkStart w:id="3" w:name="_Hlk95059037"/>
      <w:r w:rsidRPr="00272BBE">
        <w:rPr>
          <w:rFonts w:eastAsia="Calibri"/>
          <w:color w:val="000000"/>
          <w:sz w:val="26"/>
          <w:szCs w:val="26"/>
          <w:lang w:bidi="ru-RU"/>
        </w:rPr>
        <w:t xml:space="preserve">- </w:t>
      </w:r>
      <w:bookmarkStart w:id="4" w:name="_Hlk95057140"/>
      <w:r w:rsidRPr="00272BBE">
        <w:rPr>
          <w:rFonts w:eastAsia="Calibri"/>
          <w:color w:val="000000"/>
          <w:sz w:val="26"/>
          <w:szCs w:val="26"/>
          <w:lang w:bidi="ru-RU"/>
        </w:rPr>
        <w:t xml:space="preserve">рабочей программы воспитания </w:t>
      </w:r>
      <w:bookmarkEnd w:id="4"/>
      <w:r w:rsidRPr="00272BBE">
        <w:rPr>
          <w:rFonts w:eastAsia="Calibri"/>
          <w:color w:val="000000"/>
          <w:sz w:val="26"/>
          <w:szCs w:val="26"/>
          <w:lang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272BBE">
        <w:rPr>
          <w:rFonts w:eastAsia="Calibri"/>
          <w:color w:val="000000"/>
          <w:sz w:val="26"/>
          <w:szCs w:val="26"/>
          <w:lang w:bidi="ru-RU"/>
        </w:rPr>
        <w:t>13.01.10 Электромонтер по ремонту и обслуживанию электрооборудования (по отраслям), 2021 г.</w:t>
      </w:r>
    </w:p>
    <w:bookmarkEnd w:id="3"/>
    <w:p w:rsidR="00272BBE" w:rsidRDefault="00272BBE" w:rsidP="00805ADB">
      <w:pPr>
        <w:jc w:val="both"/>
        <w:rPr>
          <w:sz w:val="26"/>
          <w:szCs w:val="26"/>
        </w:rPr>
      </w:pPr>
    </w:p>
    <w:p w:rsidR="00272BBE" w:rsidRDefault="00272BBE" w:rsidP="00805ADB">
      <w:pPr>
        <w:jc w:val="both"/>
        <w:rPr>
          <w:sz w:val="26"/>
          <w:szCs w:val="26"/>
        </w:rPr>
      </w:pPr>
    </w:p>
    <w:p w:rsidR="00272BBE" w:rsidRDefault="00272BBE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  <w:r w:rsidRPr="00805ADB">
        <w:rPr>
          <w:b/>
          <w:sz w:val="26"/>
          <w:szCs w:val="26"/>
        </w:rPr>
        <w:t xml:space="preserve">Организация-разработчик: </w:t>
      </w:r>
      <w:r w:rsidRPr="00805ADB">
        <w:rPr>
          <w:sz w:val="26"/>
          <w:szCs w:val="26"/>
          <w:u w:val="single"/>
        </w:rPr>
        <w:t>ГАПОУ «Казанский политехнический колледж»</w:t>
      </w: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                                                    </w:t>
      </w:r>
    </w:p>
    <w:p w:rsidR="00B83684" w:rsidRPr="00272BBE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72BBE">
        <w:rPr>
          <w:b/>
          <w:sz w:val="26"/>
          <w:szCs w:val="26"/>
        </w:rPr>
        <w:t>Разработчик:</w:t>
      </w:r>
      <w:r w:rsidRPr="00805ADB">
        <w:rPr>
          <w:sz w:val="26"/>
          <w:szCs w:val="26"/>
        </w:rPr>
        <w:t xml:space="preserve"> </w:t>
      </w:r>
      <w:r w:rsidRPr="00943BE5">
        <w:rPr>
          <w:sz w:val="26"/>
          <w:szCs w:val="26"/>
        </w:rPr>
        <w:t>Корнилова Н. Г.,</w:t>
      </w:r>
      <w:r w:rsidRPr="00805ADB">
        <w:rPr>
          <w:sz w:val="26"/>
          <w:szCs w:val="26"/>
          <w:u w:val="single"/>
        </w:rPr>
        <w:t xml:space="preserve"> </w:t>
      </w:r>
      <w:r w:rsidRPr="00272BBE">
        <w:rPr>
          <w:sz w:val="26"/>
          <w:szCs w:val="26"/>
        </w:rPr>
        <w:t xml:space="preserve">преподаватель </w:t>
      </w: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0"/>
        </w:tabs>
        <w:suppressAutoHyphens/>
        <w:ind w:firstLine="1440"/>
        <w:jc w:val="both"/>
        <w:rPr>
          <w:i/>
          <w:caps/>
          <w:sz w:val="26"/>
          <w:szCs w:val="26"/>
        </w:rPr>
      </w:pPr>
    </w:p>
    <w:p w:rsidR="00B83684" w:rsidRDefault="00B83684" w:rsidP="00805ADB">
      <w:pPr>
        <w:jc w:val="both"/>
        <w:rPr>
          <w:b/>
          <w:sz w:val="26"/>
          <w:szCs w:val="26"/>
        </w:rPr>
      </w:pPr>
    </w:p>
    <w:p w:rsidR="00943BE5" w:rsidRPr="00805ADB" w:rsidRDefault="00943BE5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272BBE">
      <w:pPr>
        <w:pStyle w:val="1"/>
        <w:rPr>
          <w:sz w:val="26"/>
          <w:szCs w:val="26"/>
        </w:rPr>
      </w:pPr>
      <w:r w:rsidRPr="00805ADB">
        <w:rPr>
          <w:sz w:val="26"/>
          <w:szCs w:val="26"/>
        </w:rPr>
        <w:lastRenderedPageBreak/>
        <w:t>СОДЕРЖАНИЕ</w:t>
      </w:r>
    </w:p>
    <w:p w:rsidR="00B83684" w:rsidRPr="00272BBE" w:rsidRDefault="00272BBE" w:rsidP="00805ADB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B83684" w:rsidRPr="00272BBE">
        <w:rPr>
          <w:bCs/>
          <w:sz w:val="26"/>
          <w:szCs w:val="26"/>
        </w:rPr>
        <w:t>Стр.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272BBE" w:rsidRDefault="00B83684" w:rsidP="00805ADB">
      <w:pPr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1. ПАСПОРТ РАБОЧЕЙ  ПРОГРАММЫ  УЧЕБНОЙ   ДИСЦИПЛИНЫ     </w:t>
      </w:r>
      <w:r w:rsidR="00272BBE">
        <w:rPr>
          <w:sz w:val="26"/>
          <w:szCs w:val="26"/>
        </w:rPr>
        <w:t xml:space="preserve">              </w:t>
      </w:r>
      <w:r w:rsidRPr="00272BBE">
        <w:rPr>
          <w:sz w:val="26"/>
          <w:szCs w:val="26"/>
        </w:rPr>
        <w:t xml:space="preserve"> 4                  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</w:p>
    <w:p w:rsidR="00A301B7" w:rsidRPr="00272BBE" w:rsidRDefault="00B83684" w:rsidP="00805ADB">
      <w:pPr>
        <w:tabs>
          <w:tab w:val="left" w:pos="7380"/>
        </w:tabs>
        <w:ind w:right="-6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2. СТРУКТУРА И СОДЕРЖАНИЕ </w:t>
      </w:r>
      <w:r w:rsidR="00A301B7" w:rsidRPr="00272BBE">
        <w:rPr>
          <w:sz w:val="26"/>
          <w:szCs w:val="26"/>
        </w:rPr>
        <w:t xml:space="preserve">ПРОГРАММЫ </w:t>
      </w:r>
      <w:r w:rsidRPr="00272BBE">
        <w:rPr>
          <w:sz w:val="26"/>
          <w:szCs w:val="26"/>
        </w:rPr>
        <w:t xml:space="preserve">УЧЕБНОЙ </w:t>
      </w:r>
      <w:r w:rsidR="00A301B7" w:rsidRPr="00272BBE">
        <w:rPr>
          <w:sz w:val="26"/>
          <w:szCs w:val="26"/>
        </w:rPr>
        <w:t xml:space="preserve">                      </w:t>
      </w:r>
      <w:r w:rsidR="0044110D" w:rsidRPr="00272BBE">
        <w:rPr>
          <w:sz w:val="26"/>
          <w:szCs w:val="26"/>
        </w:rPr>
        <w:t xml:space="preserve"> </w:t>
      </w:r>
      <w:r w:rsidR="00272BBE">
        <w:rPr>
          <w:sz w:val="26"/>
          <w:szCs w:val="26"/>
        </w:rPr>
        <w:t xml:space="preserve">            </w:t>
      </w:r>
      <w:r w:rsidR="00A301B7" w:rsidRPr="00272BBE">
        <w:rPr>
          <w:sz w:val="26"/>
          <w:szCs w:val="26"/>
        </w:rPr>
        <w:t xml:space="preserve"> </w:t>
      </w:r>
      <w:r w:rsidR="00A301B7" w:rsidRPr="00272BBE">
        <w:rPr>
          <w:bCs/>
          <w:sz w:val="26"/>
          <w:szCs w:val="26"/>
        </w:rPr>
        <w:t>6</w:t>
      </w:r>
    </w:p>
    <w:p w:rsidR="00B83684" w:rsidRPr="00272BBE" w:rsidRDefault="00B83684" w:rsidP="00805ADB">
      <w:pPr>
        <w:tabs>
          <w:tab w:val="left" w:pos="7380"/>
        </w:tabs>
        <w:ind w:right="-6"/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 ДИСЦИПЛИНЫ                             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 </w:t>
      </w:r>
    </w:p>
    <w:p w:rsidR="00A301B7" w:rsidRPr="00272BBE" w:rsidRDefault="00B83684" w:rsidP="00805ADB">
      <w:pPr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3. УСЛОВИЯ   РЕАЛИЗАЦИИ </w:t>
      </w:r>
      <w:r w:rsidR="00A301B7" w:rsidRPr="00272BBE">
        <w:rPr>
          <w:sz w:val="26"/>
          <w:szCs w:val="26"/>
        </w:rPr>
        <w:t xml:space="preserve">ПРОГРАММЫ </w:t>
      </w:r>
      <w:r w:rsidRPr="00272BBE">
        <w:rPr>
          <w:sz w:val="26"/>
          <w:szCs w:val="26"/>
        </w:rPr>
        <w:t xml:space="preserve">УЧЕБНОЙ </w:t>
      </w:r>
      <w:r w:rsidR="00A301B7" w:rsidRPr="00272BBE">
        <w:rPr>
          <w:sz w:val="26"/>
          <w:szCs w:val="26"/>
        </w:rPr>
        <w:t xml:space="preserve">                             </w:t>
      </w:r>
      <w:r w:rsidR="00272BBE">
        <w:rPr>
          <w:sz w:val="26"/>
          <w:szCs w:val="26"/>
        </w:rPr>
        <w:t xml:space="preserve"> </w:t>
      </w:r>
      <w:r w:rsidR="0044110D" w:rsidRPr="00272BBE">
        <w:rPr>
          <w:sz w:val="26"/>
          <w:szCs w:val="26"/>
        </w:rPr>
        <w:t xml:space="preserve"> </w:t>
      </w:r>
      <w:r w:rsidR="00272BBE">
        <w:rPr>
          <w:sz w:val="26"/>
          <w:szCs w:val="26"/>
        </w:rPr>
        <w:t xml:space="preserve">           </w:t>
      </w:r>
      <w:r w:rsidR="00A92380" w:rsidRPr="00272BBE">
        <w:rPr>
          <w:sz w:val="26"/>
          <w:szCs w:val="26"/>
        </w:rPr>
        <w:t>13</w:t>
      </w:r>
    </w:p>
    <w:p w:rsidR="00B83684" w:rsidRPr="00272BBE" w:rsidRDefault="00B83684" w:rsidP="00805ADB">
      <w:pPr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ДИСЦИПЛИНЫ                                                  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</w:p>
    <w:p w:rsidR="00B83684" w:rsidRPr="00272BBE" w:rsidRDefault="00B83684" w:rsidP="00805ADB">
      <w:pPr>
        <w:ind w:right="-6"/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4. </w:t>
      </w:r>
      <w:r w:rsidRPr="00272BBE">
        <w:rPr>
          <w:bCs/>
          <w:sz w:val="26"/>
          <w:szCs w:val="26"/>
        </w:rPr>
        <w:t>КОНТРОЛЬ   И   ОЦЕНКА  РЕЗУЛЬТАТОВ  О</w:t>
      </w:r>
      <w:r w:rsidR="00272BBE">
        <w:rPr>
          <w:bCs/>
          <w:sz w:val="26"/>
          <w:szCs w:val="26"/>
        </w:rPr>
        <w:t xml:space="preserve">СВОЕНИЯ                    </w:t>
      </w:r>
      <w:r w:rsidR="00A92380" w:rsidRPr="00272BBE">
        <w:rPr>
          <w:bCs/>
          <w:sz w:val="26"/>
          <w:szCs w:val="26"/>
        </w:rPr>
        <w:t>14</w:t>
      </w:r>
      <w:r w:rsidRPr="00272BBE">
        <w:rPr>
          <w:sz w:val="26"/>
          <w:szCs w:val="26"/>
        </w:rPr>
        <w:t xml:space="preserve"> </w:t>
      </w:r>
      <w:r w:rsidRPr="00272BBE">
        <w:rPr>
          <w:bCs/>
          <w:sz w:val="26"/>
          <w:szCs w:val="26"/>
        </w:rPr>
        <w:t xml:space="preserve">              УЧЕБНОЙ  ДИСЦИПЛИНЫ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tabs>
          <w:tab w:val="left" w:pos="8660"/>
        </w:tabs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lastRenderedPageBreak/>
        <w:t xml:space="preserve">1. </w:t>
      </w:r>
      <w:r w:rsidRPr="00805ADB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caps/>
          <w:sz w:val="26"/>
          <w:szCs w:val="26"/>
        </w:rPr>
        <w:t>охрана труда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272BBE" w:rsidRPr="00272BBE" w:rsidRDefault="00272BBE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  <w:sz w:val="26"/>
          <w:szCs w:val="26"/>
        </w:rPr>
      </w:pPr>
      <w:r w:rsidRPr="00272BBE">
        <w:rPr>
          <w:rFonts w:eastAsia="Calibri"/>
          <w:b/>
          <w:sz w:val="26"/>
          <w:szCs w:val="26"/>
        </w:rPr>
        <w:t xml:space="preserve">1.1. Цель и планируемые результаты освоения учебной дисциплины </w:t>
      </w:r>
    </w:p>
    <w:p w:rsidR="00272BBE" w:rsidRPr="00272BBE" w:rsidRDefault="00272BBE" w:rsidP="00272BBE">
      <w:pPr>
        <w:spacing w:line="276" w:lineRule="auto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 входит в укрупненную группу 13.00.00 </w:t>
      </w:r>
      <w:r w:rsidRPr="00272BBE">
        <w:rPr>
          <w:sz w:val="26"/>
          <w:szCs w:val="26"/>
          <w:bdr w:val="none" w:sz="0" w:space="0" w:color="auto" w:frame="1"/>
          <w:shd w:val="clear" w:color="auto" w:fill="FFFFFF"/>
        </w:rPr>
        <w:t>Электро- и теплоэнергетика</w:t>
      </w:r>
      <w:r w:rsidRPr="00272BBE">
        <w:rPr>
          <w:sz w:val="26"/>
          <w:szCs w:val="26"/>
        </w:rPr>
        <w:t>;</w:t>
      </w:r>
    </w:p>
    <w:p w:rsidR="00272BBE" w:rsidRPr="00272BBE" w:rsidRDefault="00272BBE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272BBE">
        <w:rPr>
          <w:sz w:val="26"/>
          <w:szCs w:val="26"/>
        </w:rPr>
        <w:t>Рабочая программа учебной дисциплины может быть использована</w:t>
      </w:r>
      <w:r w:rsidRPr="00272BBE">
        <w:rPr>
          <w:b/>
          <w:sz w:val="26"/>
          <w:szCs w:val="26"/>
        </w:rPr>
        <w:t xml:space="preserve"> </w:t>
      </w:r>
      <w:r w:rsidRPr="00272BBE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272BBE" w:rsidRPr="00272BBE" w:rsidRDefault="00272BBE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272BBE">
        <w:rPr>
          <w:rFonts w:eastAsia="Calibri"/>
          <w:sz w:val="26"/>
          <w:szCs w:val="26"/>
          <w:lang w:eastAsia="en-US"/>
        </w:rPr>
        <w:t xml:space="preserve">Профиль получаемого профессионального образования </w:t>
      </w:r>
      <w:r w:rsidRPr="00272BBE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:rsidR="00272BBE" w:rsidRPr="00272BBE" w:rsidRDefault="003177F4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1.2. Место дисциплины в </w:t>
      </w:r>
      <w:proofErr w:type="gramStart"/>
      <w:r w:rsidRPr="00805ADB">
        <w:rPr>
          <w:b/>
          <w:sz w:val="26"/>
          <w:szCs w:val="26"/>
        </w:rPr>
        <w:t>структуре  основной</w:t>
      </w:r>
      <w:proofErr w:type="gramEnd"/>
      <w:r w:rsidRPr="00805ADB">
        <w:rPr>
          <w:b/>
          <w:sz w:val="26"/>
          <w:szCs w:val="26"/>
        </w:rPr>
        <w:t xml:space="preserve"> профессиональной образовательной программы:  </w:t>
      </w:r>
      <w:r w:rsidR="00272BBE" w:rsidRPr="00272BBE">
        <w:rPr>
          <w:sz w:val="26"/>
          <w:szCs w:val="26"/>
        </w:rPr>
        <w:t>ОП.0</w:t>
      </w:r>
      <w:r w:rsidR="0028314B">
        <w:rPr>
          <w:sz w:val="26"/>
          <w:szCs w:val="26"/>
        </w:rPr>
        <w:t xml:space="preserve">5 </w:t>
      </w:r>
      <w:r w:rsidR="00272BBE" w:rsidRPr="00272BBE">
        <w:rPr>
          <w:sz w:val="26"/>
          <w:szCs w:val="26"/>
        </w:rPr>
        <w:t xml:space="preserve"> О</w:t>
      </w:r>
      <w:r w:rsidR="0028314B">
        <w:rPr>
          <w:sz w:val="26"/>
          <w:szCs w:val="26"/>
        </w:rPr>
        <w:t xml:space="preserve">храна труда  </w:t>
      </w:r>
      <w:r w:rsidR="00272BBE" w:rsidRPr="00272BBE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272BBE" w:rsidRPr="00272BBE">
        <w:rPr>
          <w:sz w:val="26"/>
          <w:szCs w:val="26"/>
        </w:rPr>
        <w:t>является дисциплиной ФГОС СПО.</w:t>
      </w:r>
    </w:p>
    <w:p w:rsidR="00B83684" w:rsidRPr="00805ADB" w:rsidRDefault="003177F4" w:rsidP="00805ADB">
      <w:pPr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 </w:t>
      </w:r>
      <w:r w:rsidR="00B83684" w:rsidRPr="00805ADB">
        <w:rPr>
          <w:b/>
          <w:sz w:val="26"/>
          <w:szCs w:val="26"/>
        </w:rPr>
        <w:t xml:space="preserve">1.3. Цели и задачи дисциплины – требования к результатам освоения </w:t>
      </w:r>
      <w:r w:rsidRPr="00805ADB">
        <w:rPr>
          <w:b/>
          <w:sz w:val="26"/>
          <w:szCs w:val="26"/>
        </w:rPr>
        <w:t xml:space="preserve">учебной </w:t>
      </w:r>
      <w:r w:rsidR="00B83684" w:rsidRPr="00805ADB">
        <w:rPr>
          <w:b/>
          <w:sz w:val="26"/>
          <w:szCs w:val="26"/>
        </w:rPr>
        <w:t>дисциплины:</w:t>
      </w:r>
    </w:p>
    <w:p w:rsidR="00B83684" w:rsidRPr="00805ADB" w:rsidRDefault="003177F4" w:rsidP="00805ADB">
      <w:pPr>
        <w:ind w:firstLine="708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В результате изучения</w:t>
      </w:r>
      <w:r w:rsidR="00B83684" w:rsidRPr="00805ADB">
        <w:rPr>
          <w:sz w:val="26"/>
          <w:szCs w:val="26"/>
        </w:rPr>
        <w:t xml:space="preserve"> учебной дисциплины «Охрана труда» обучающийся должен</w:t>
      </w:r>
    </w:p>
    <w:p w:rsidR="00B83684" w:rsidRPr="00805ADB" w:rsidRDefault="00B83684" w:rsidP="00805ADB">
      <w:pPr>
        <w:pStyle w:val="2"/>
        <w:spacing w:before="120" w:line="240" w:lineRule="auto"/>
        <w:ind w:firstLine="426"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уметь:</w:t>
      </w:r>
    </w:p>
    <w:p w:rsidR="00B83684" w:rsidRPr="00805ADB" w:rsidRDefault="00B83684" w:rsidP="00805ADB">
      <w:pPr>
        <w:numPr>
          <w:ilvl w:val="0"/>
          <w:numId w:val="1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оценивать состояние техники безопасности на производственном объекте;</w:t>
      </w:r>
    </w:p>
    <w:p w:rsidR="00B83684" w:rsidRPr="00805ADB" w:rsidRDefault="00B83684" w:rsidP="00805ADB">
      <w:pPr>
        <w:numPr>
          <w:ilvl w:val="0"/>
          <w:numId w:val="1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пользоваться средствами индивидуальной  и групповой защиты;</w:t>
      </w:r>
    </w:p>
    <w:p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применять безопасные приемы труд</w:t>
      </w:r>
      <w:bookmarkStart w:id="5" w:name="_GoBack"/>
      <w:bookmarkEnd w:id="5"/>
      <w:r w:rsidRPr="00805ADB">
        <w:rPr>
          <w:sz w:val="26"/>
          <w:szCs w:val="26"/>
        </w:rPr>
        <w:t>а на территории организации и в производственных помещениях;</w:t>
      </w:r>
    </w:p>
    <w:p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использовать </w:t>
      </w:r>
      <w:proofErr w:type="spellStart"/>
      <w:r w:rsidRPr="00805ADB">
        <w:rPr>
          <w:sz w:val="26"/>
          <w:szCs w:val="26"/>
        </w:rPr>
        <w:t>экозащитную</w:t>
      </w:r>
      <w:proofErr w:type="spellEnd"/>
      <w:r w:rsidRPr="00805ADB">
        <w:rPr>
          <w:sz w:val="26"/>
          <w:szCs w:val="26"/>
        </w:rPr>
        <w:t xml:space="preserve"> и противопожарную технику;</w:t>
      </w:r>
    </w:p>
    <w:p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определять и производить анализ </w:t>
      </w:r>
      <w:proofErr w:type="spellStart"/>
      <w:r w:rsidRPr="00805ADB">
        <w:rPr>
          <w:sz w:val="26"/>
          <w:szCs w:val="26"/>
        </w:rPr>
        <w:t>травмоопасных</w:t>
      </w:r>
      <w:proofErr w:type="spellEnd"/>
      <w:r w:rsidRPr="00805ADB">
        <w:rPr>
          <w:sz w:val="26"/>
          <w:szCs w:val="26"/>
        </w:rPr>
        <w:t xml:space="preserve"> и вредных факторов в сфере профессиональной деятельности;</w:t>
      </w:r>
    </w:p>
    <w:p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соблюдать правила безопасности труда, производственной санитарии и пожарной безопасности;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3177F4" w:rsidP="00805ADB">
      <w:pPr>
        <w:ind w:firstLine="708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В результате </w:t>
      </w:r>
      <w:proofErr w:type="gramStart"/>
      <w:r w:rsidRPr="00805ADB">
        <w:rPr>
          <w:sz w:val="26"/>
          <w:szCs w:val="26"/>
        </w:rPr>
        <w:t>изучения</w:t>
      </w:r>
      <w:r w:rsidR="00B83684" w:rsidRPr="00805ADB">
        <w:rPr>
          <w:sz w:val="26"/>
          <w:szCs w:val="26"/>
        </w:rPr>
        <w:t xml:space="preserve">  учебной</w:t>
      </w:r>
      <w:proofErr w:type="gramEnd"/>
      <w:r w:rsidR="00B83684" w:rsidRPr="00805ADB">
        <w:rPr>
          <w:sz w:val="26"/>
          <w:szCs w:val="26"/>
        </w:rPr>
        <w:t xml:space="preserve"> дисциплины «Охрана труда» обучающийся должен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sz w:val="26"/>
          <w:szCs w:val="26"/>
        </w:rPr>
        <w:t xml:space="preserve">         </w:t>
      </w:r>
      <w:r w:rsidRPr="00805ADB">
        <w:rPr>
          <w:b/>
          <w:sz w:val="26"/>
          <w:szCs w:val="26"/>
        </w:rPr>
        <w:t>знать: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виды и правила проведения инструктажей по охране труда;</w:t>
      </w:r>
    </w:p>
    <w:p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возможные опасные и вредные факторы и средства защиты; 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действие токсических веществ на организм человека;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законодательство в области охраны труда;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меры предупреждения пожаров и взрывов;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нормативные документы по охране труда и здоровья, основы профгигиены, </w:t>
      </w:r>
      <w:proofErr w:type="spellStart"/>
      <w:r w:rsidRPr="00805ADB">
        <w:rPr>
          <w:sz w:val="26"/>
          <w:szCs w:val="26"/>
        </w:rPr>
        <w:t>профсанитарии</w:t>
      </w:r>
      <w:proofErr w:type="spellEnd"/>
      <w:r w:rsidRPr="00805ADB">
        <w:rPr>
          <w:sz w:val="26"/>
          <w:szCs w:val="26"/>
        </w:rPr>
        <w:t xml:space="preserve"> и пожаробезопасности;</w:t>
      </w:r>
    </w:p>
    <w:p w:rsidR="00B83684" w:rsidRPr="00805ADB" w:rsidRDefault="00B83684" w:rsidP="00805ADB">
      <w:pPr>
        <w:pStyle w:val="2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общие требования безопасности на территории организации и в производственных помещениях;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основные источники воздействия на окружающую среду;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основные причины возникновения пожаров и взрывов;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особенности обеспечения безопасных условий труда на производстве;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lastRenderedPageBreak/>
        <w:t>правовые и организационные основы охраны труда на предприятии, систему мер по безопасной эксплуатации  опасных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права и обязанности работников в области охраны труда;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правила безопасной эксплуатации установок и аппаратов;</w:t>
      </w:r>
    </w:p>
    <w:p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предельно допустимые концентрации (ПДК) и индивидуальные средства защиты;</w:t>
      </w:r>
    </w:p>
    <w:p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принципы прогнозирования развития событий и оценки последствий техногенных чрезвычайных ситуациях и стихийных явлениях;</w:t>
      </w:r>
    </w:p>
    <w:p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средства и методы повышения безопасности технических средств и технологических процессов.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contextualSpacing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Формируемые компетенции:</w:t>
      </w:r>
    </w:p>
    <w:p w:rsidR="00B83684" w:rsidRPr="00805ADB" w:rsidRDefault="00B83684" w:rsidP="00805ADB">
      <w:pPr>
        <w:contextualSpacing/>
        <w:jc w:val="both"/>
        <w:rPr>
          <w:sz w:val="26"/>
          <w:szCs w:val="26"/>
          <w:u w:val="single"/>
        </w:rPr>
      </w:pPr>
      <w:r w:rsidRPr="00805ADB">
        <w:rPr>
          <w:b/>
          <w:sz w:val="26"/>
          <w:szCs w:val="26"/>
        </w:rPr>
        <w:t>Общие  компетенции: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contextualSpacing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Профессиональные</w:t>
      </w:r>
      <w:r w:rsidRPr="00805ADB">
        <w:rPr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>компетенции: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ПК.1.1. Выполнять слесарную обработку, пригонку и пайку деталей и узлов различной сложности в процессе сборки.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ПК.1.2. Изготовлять приспособления для сборки и ремонта.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ПК.1.3. Выявлять и устранять дефекты во время эксплуатации оборудования и при проверке его в процессе ремонта.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ПК.1.4. Составлять дефектные ведомости на ремонт электрооборудования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 2.1. Принимать в эксплуатацию отремонтированное электрооборудование и включать его в работу.                                                                                                         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 2.2. Производить испытания и пробный пуск машин под наблюдением инженерно-технического персонала.                                                                                  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 2.3. Настраивать и регулировать контрольно-измерительные приборы и инструменты.</w:t>
      </w:r>
    </w:p>
    <w:p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ПК 3.1. Проводить плановые и внеочередные осмотры электрооборудования.</w:t>
      </w:r>
    </w:p>
    <w:p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ПК 3.2. Производить техническое обслуживание электрооборудования согласно технологическим картам.</w:t>
      </w:r>
    </w:p>
    <w:p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lastRenderedPageBreak/>
        <w:t xml:space="preserve">ПК 3.3. Выполнять замену электрооборудования, не подлежащего ремонту в случае обнаружения его неисправностей. </w:t>
      </w:r>
    </w:p>
    <w:p w:rsidR="002913A9" w:rsidRPr="00805ADB" w:rsidRDefault="002913A9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913A9" w:rsidRPr="00805ADB" w:rsidRDefault="002913A9" w:rsidP="00805ADB">
      <w:pPr>
        <w:pStyle w:val="TableParagraph"/>
        <w:ind w:left="0"/>
        <w:jc w:val="both"/>
        <w:rPr>
          <w:b/>
          <w:sz w:val="26"/>
          <w:szCs w:val="26"/>
        </w:rPr>
      </w:pPr>
    </w:p>
    <w:p w:rsidR="002913A9" w:rsidRPr="00805ADB" w:rsidRDefault="002913A9" w:rsidP="00805ADB">
      <w:pPr>
        <w:pStyle w:val="TableParagraph"/>
        <w:ind w:left="0"/>
        <w:jc w:val="both"/>
        <w:rPr>
          <w:i/>
          <w:sz w:val="26"/>
          <w:szCs w:val="26"/>
        </w:rPr>
      </w:pPr>
      <w:r w:rsidRPr="00805ADB">
        <w:rPr>
          <w:b/>
          <w:sz w:val="26"/>
          <w:szCs w:val="26"/>
        </w:rPr>
        <w:t>Личностные результаты</w:t>
      </w:r>
      <w:r w:rsidRPr="00805ADB">
        <w:rPr>
          <w:b/>
          <w:spacing w:val="1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>реализации</w:t>
      </w:r>
      <w:r w:rsidRPr="00805ADB">
        <w:rPr>
          <w:b/>
          <w:spacing w:val="-6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>программы</w:t>
      </w:r>
      <w:r w:rsidRPr="00805ADB">
        <w:rPr>
          <w:b/>
          <w:spacing w:val="-4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 xml:space="preserve">воспитания </w:t>
      </w:r>
      <w:r w:rsidRPr="00805ADB">
        <w:rPr>
          <w:i/>
          <w:sz w:val="26"/>
          <w:szCs w:val="26"/>
        </w:rPr>
        <w:t>(дескрипторы):</w:t>
      </w:r>
    </w:p>
    <w:p w:rsidR="002913A9" w:rsidRPr="00805ADB" w:rsidRDefault="002913A9" w:rsidP="00805ADB">
      <w:pPr>
        <w:pStyle w:val="TableParagraph"/>
        <w:ind w:left="0"/>
        <w:jc w:val="both"/>
        <w:rPr>
          <w:i/>
          <w:sz w:val="26"/>
          <w:szCs w:val="26"/>
        </w:rPr>
      </w:pPr>
    </w:p>
    <w:p w:rsidR="002913A9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>ЛР</w:t>
      </w:r>
      <w:r w:rsidRPr="00805ADB">
        <w:rPr>
          <w:b/>
          <w:spacing w:val="-3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 xml:space="preserve">6 </w:t>
      </w:r>
      <w:r w:rsidRPr="00805ADB">
        <w:rPr>
          <w:sz w:val="26"/>
          <w:szCs w:val="26"/>
        </w:rPr>
        <w:t>Соблюдающий нормы правопорядка, следующий идеалам гражданского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общества,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обеспечения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безопасности,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прав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и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свобод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граждан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России.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Демонстрирующий</w:t>
      </w:r>
      <w:r w:rsidRPr="00805ADB">
        <w:rPr>
          <w:spacing w:val="14"/>
          <w:sz w:val="26"/>
          <w:szCs w:val="26"/>
        </w:rPr>
        <w:t xml:space="preserve"> </w:t>
      </w:r>
      <w:r w:rsidRPr="00805ADB">
        <w:rPr>
          <w:sz w:val="26"/>
          <w:szCs w:val="26"/>
        </w:rPr>
        <w:t>неприятие</w:t>
      </w:r>
      <w:r w:rsidRPr="00805ADB">
        <w:rPr>
          <w:spacing w:val="12"/>
          <w:sz w:val="26"/>
          <w:szCs w:val="26"/>
        </w:rPr>
        <w:t xml:space="preserve"> </w:t>
      </w:r>
      <w:r w:rsidRPr="00805ADB">
        <w:rPr>
          <w:sz w:val="26"/>
          <w:szCs w:val="26"/>
        </w:rPr>
        <w:t>и</w:t>
      </w:r>
      <w:r w:rsidRPr="00805ADB">
        <w:rPr>
          <w:spacing w:val="14"/>
          <w:sz w:val="26"/>
          <w:szCs w:val="26"/>
        </w:rPr>
        <w:t xml:space="preserve"> </w:t>
      </w:r>
      <w:r w:rsidRPr="00805ADB">
        <w:rPr>
          <w:sz w:val="26"/>
          <w:szCs w:val="26"/>
        </w:rPr>
        <w:t>предупреждающий</w:t>
      </w:r>
      <w:r w:rsidRPr="00805ADB">
        <w:rPr>
          <w:spacing w:val="14"/>
          <w:sz w:val="26"/>
          <w:szCs w:val="26"/>
        </w:rPr>
        <w:t xml:space="preserve"> </w:t>
      </w:r>
      <w:r w:rsidRPr="00805ADB">
        <w:rPr>
          <w:sz w:val="26"/>
          <w:szCs w:val="26"/>
        </w:rPr>
        <w:t>социально</w:t>
      </w:r>
      <w:r w:rsidRPr="00805ADB">
        <w:rPr>
          <w:spacing w:val="13"/>
          <w:sz w:val="26"/>
          <w:szCs w:val="26"/>
        </w:rPr>
        <w:t xml:space="preserve"> </w:t>
      </w:r>
      <w:r w:rsidRPr="00805ADB">
        <w:rPr>
          <w:sz w:val="26"/>
          <w:szCs w:val="26"/>
        </w:rPr>
        <w:t>опасное поведение</w:t>
      </w:r>
      <w:r w:rsidRPr="00805ADB">
        <w:rPr>
          <w:spacing w:val="-5"/>
          <w:sz w:val="26"/>
          <w:szCs w:val="26"/>
        </w:rPr>
        <w:t xml:space="preserve"> </w:t>
      </w:r>
      <w:r w:rsidRPr="00805ADB">
        <w:rPr>
          <w:sz w:val="26"/>
          <w:szCs w:val="26"/>
        </w:rPr>
        <w:t>окружающих.</w:t>
      </w:r>
    </w:p>
    <w:p w:rsidR="002913A9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>ЛР</w:t>
      </w:r>
      <w:r w:rsidRPr="00805ADB">
        <w:rPr>
          <w:b/>
          <w:spacing w:val="-3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 xml:space="preserve">8 </w:t>
      </w:r>
      <w:r w:rsidRPr="00805ADB">
        <w:rPr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913A9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>ЛР</w:t>
      </w:r>
      <w:r w:rsidRPr="00805ADB">
        <w:rPr>
          <w:b/>
          <w:spacing w:val="-3"/>
          <w:sz w:val="26"/>
          <w:szCs w:val="26"/>
        </w:rPr>
        <w:t xml:space="preserve"> 12 </w:t>
      </w:r>
      <w:r w:rsidRPr="00805ADB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3177F4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ЛР 15 </w:t>
      </w:r>
      <w:proofErr w:type="gramStart"/>
      <w:r w:rsidRPr="00805ADB">
        <w:rPr>
          <w:sz w:val="26"/>
          <w:szCs w:val="26"/>
        </w:rPr>
        <w:t>Способный  при</w:t>
      </w:r>
      <w:proofErr w:type="gramEnd"/>
      <w:r w:rsidRPr="00805ADB">
        <w:rPr>
          <w:sz w:val="26"/>
          <w:szCs w:val="26"/>
        </w:rPr>
        <w:t xml:space="preserve"> взаимодействии с другими людьми </w:t>
      </w:r>
      <w:r w:rsidRPr="00805ADB">
        <w:rPr>
          <w:spacing w:val="-1"/>
          <w:sz w:val="26"/>
          <w:szCs w:val="26"/>
        </w:rPr>
        <w:t xml:space="preserve">достигать </w:t>
      </w:r>
      <w:r w:rsidRPr="00805ADB">
        <w:rPr>
          <w:spacing w:val="-57"/>
          <w:sz w:val="26"/>
          <w:szCs w:val="26"/>
        </w:rPr>
        <w:t xml:space="preserve"> </w:t>
      </w:r>
      <w:r w:rsidRPr="00805ADB">
        <w:rPr>
          <w:sz w:val="26"/>
          <w:szCs w:val="26"/>
        </w:rPr>
        <w:t>поставленных</w:t>
      </w:r>
      <w:r w:rsidRPr="00805ADB">
        <w:rPr>
          <w:spacing w:val="57"/>
          <w:sz w:val="26"/>
          <w:szCs w:val="26"/>
        </w:rPr>
        <w:t xml:space="preserve"> </w:t>
      </w:r>
      <w:r w:rsidRPr="00805ADB">
        <w:rPr>
          <w:sz w:val="26"/>
          <w:szCs w:val="26"/>
        </w:rPr>
        <w:t>целей,</w:t>
      </w:r>
      <w:r w:rsidRPr="00805ADB">
        <w:rPr>
          <w:spacing w:val="52"/>
          <w:sz w:val="26"/>
          <w:szCs w:val="26"/>
        </w:rPr>
        <w:t xml:space="preserve"> </w:t>
      </w:r>
      <w:r w:rsidRPr="00805ADB">
        <w:rPr>
          <w:sz w:val="26"/>
          <w:szCs w:val="26"/>
        </w:rPr>
        <w:t>стремящийся</w:t>
      </w:r>
      <w:r w:rsidRPr="00805ADB">
        <w:rPr>
          <w:spacing w:val="55"/>
          <w:sz w:val="26"/>
          <w:szCs w:val="26"/>
        </w:rPr>
        <w:t xml:space="preserve"> </w:t>
      </w:r>
      <w:r w:rsidRPr="00805ADB">
        <w:rPr>
          <w:sz w:val="26"/>
          <w:szCs w:val="26"/>
        </w:rPr>
        <w:t>к</w:t>
      </w:r>
      <w:r w:rsidRPr="00805ADB">
        <w:rPr>
          <w:spacing w:val="56"/>
          <w:sz w:val="26"/>
          <w:szCs w:val="26"/>
        </w:rPr>
        <w:t xml:space="preserve"> </w:t>
      </w:r>
      <w:r w:rsidRPr="00805ADB">
        <w:rPr>
          <w:sz w:val="26"/>
          <w:szCs w:val="26"/>
        </w:rPr>
        <w:t>формированию</w:t>
      </w:r>
      <w:r w:rsidRPr="00805ADB">
        <w:rPr>
          <w:spacing w:val="55"/>
          <w:sz w:val="26"/>
          <w:szCs w:val="26"/>
        </w:rPr>
        <w:t xml:space="preserve"> </w:t>
      </w:r>
      <w:r w:rsidRPr="00805ADB">
        <w:rPr>
          <w:sz w:val="26"/>
          <w:szCs w:val="26"/>
        </w:rPr>
        <w:t>в</w:t>
      </w:r>
      <w:r w:rsidRPr="00805ADB">
        <w:rPr>
          <w:spacing w:val="54"/>
          <w:sz w:val="26"/>
          <w:szCs w:val="26"/>
        </w:rPr>
        <w:t xml:space="preserve"> </w:t>
      </w:r>
      <w:r w:rsidRPr="00805ADB">
        <w:rPr>
          <w:sz w:val="26"/>
          <w:szCs w:val="26"/>
        </w:rPr>
        <w:t>машиностроительной отрасли</w:t>
      </w:r>
      <w:r w:rsidRPr="00805ADB">
        <w:rPr>
          <w:spacing w:val="16"/>
          <w:sz w:val="26"/>
          <w:szCs w:val="26"/>
        </w:rPr>
        <w:t xml:space="preserve"> </w:t>
      </w:r>
      <w:r w:rsidRPr="00805ADB">
        <w:rPr>
          <w:sz w:val="26"/>
          <w:szCs w:val="26"/>
        </w:rPr>
        <w:t>личностного</w:t>
      </w:r>
      <w:r w:rsidRPr="00805ADB">
        <w:rPr>
          <w:spacing w:val="13"/>
          <w:sz w:val="26"/>
          <w:szCs w:val="26"/>
        </w:rPr>
        <w:t xml:space="preserve"> </w:t>
      </w:r>
      <w:r w:rsidRPr="00805ADB">
        <w:rPr>
          <w:sz w:val="26"/>
          <w:szCs w:val="26"/>
        </w:rPr>
        <w:t>роста</w:t>
      </w:r>
      <w:r w:rsidRPr="00805ADB">
        <w:rPr>
          <w:spacing w:val="-57"/>
          <w:sz w:val="26"/>
          <w:szCs w:val="26"/>
        </w:rPr>
        <w:t xml:space="preserve">                </w:t>
      </w:r>
      <w:r w:rsidRPr="00805ADB">
        <w:rPr>
          <w:sz w:val="26"/>
          <w:szCs w:val="26"/>
        </w:rPr>
        <w:t>как</w:t>
      </w:r>
      <w:r w:rsidRPr="00805ADB">
        <w:rPr>
          <w:spacing w:val="-1"/>
          <w:sz w:val="26"/>
          <w:szCs w:val="26"/>
        </w:rPr>
        <w:t xml:space="preserve"> </w:t>
      </w:r>
      <w:r w:rsidRPr="00805ADB">
        <w:rPr>
          <w:sz w:val="26"/>
          <w:szCs w:val="26"/>
        </w:rPr>
        <w:t>профессионала.</w:t>
      </w:r>
    </w:p>
    <w:p w:rsidR="00CF730F" w:rsidRPr="00805ADB" w:rsidRDefault="00CF730F" w:rsidP="00805ADB">
      <w:pPr>
        <w:ind w:firstLine="426"/>
        <w:contextualSpacing/>
        <w:jc w:val="both"/>
        <w:rPr>
          <w:sz w:val="26"/>
          <w:szCs w:val="26"/>
        </w:rPr>
      </w:pPr>
    </w:p>
    <w:p w:rsidR="003177F4" w:rsidRPr="00805ADB" w:rsidRDefault="003177F4" w:rsidP="00805ADB">
      <w:pPr>
        <w:ind w:firstLine="426"/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Содержание дисциплины имеет </w:t>
      </w:r>
      <w:proofErr w:type="spellStart"/>
      <w:r w:rsidRPr="00805ADB">
        <w:rPr>
          <w:sz w:val="26"/>
          <w:szCs w:val="26"/>
        </w:rPr>
        <w:t>межпредметные</w:t>
      </w:r>
      <w:proofErr w:type="spellEnd"/>
      <w:r w:rsidRPr="00805ADB">
        <w:rPr>
          <w:sz w:val="26"/>
          <w:szCs w:val="26"/>
        </w:rPr>
        <w:t xml:space="preserve"> связи  с учебной и производственной практиками  профессиональных модулей основной профессиональной образовательной  программы по профессии 13.01.10 Электромонтер по ремонту и обслуживанию электрооборудования (по отраслям).                      </w:t>
      </w:r>
    </w:p>
    <w:p w:rsidR="003177F4" w:rsidRPr="00805ADB" w:rsidRDefault="003177F4" w:rsidP="00805ADB">
      <w:pPr>
        <w:ind w:firstLine="426"/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3177F4" w:rsidRPr="00805ADB" w:rsidRDefault="003177F4" w:rsidP="00805ADB">
      <w:pPr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2003BC" w:rsidRPr="00805ADB" w:rsidRDefault="002003BC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:rsidR="00B83684" w:rsidRPr="00805ADB" w:rsidRDefault="00AC3ED3" w:rsidP="00805ADB">
      <w:pPr>
        <w:pStyle w:val="Default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  </w:t>
      </w:r>
      <w:r w:rsidR="00B83684" w:rsidRPr="00805ADB">
        <w:rPr>
          <w:sz w:val="26"/>
          <w:szCs w:val="26"/>
        </w:rPr>
        <w:t xml:space="preserve">максимальной учебной нагрузки </w:t>
      </w:r>
      <w:proofErr w:type="gramStart"/>
      <w:r w:rsidR="00B83684" w:rsidRPr="00805ADB">
        <w:rPr>
          <w:sz w:val="26"/>
          <w:szCs w:val="26"/>
        </w:rPr>
        <w:t>обучающегося  54</w:t>
      </w:r>
      <w:proofErr w:type="gramEnd"/>
      <w:r w:rsidR="00B83684" w:rsidRPr="00805ADB">
        <w:rPr>
          <w:sz w:val="26"/>
          <w:szCs w:val="26"/>
        </w:rPr>
        <w:t xml:space="preserve"> часов, в том числе: </w:t>
      </w:r>
    </w:p>
    <w:p w:rsidR="00B83684" w:rsidRPr="00805ADB" w:rsidRDefault="00B83684" w:rsidP="00805ADB">
      <w:pPr>
        <w:pStyle w:val="Default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обязательной аудиторной учебной нагрузки обучающегося 36 часа (из них ПЗ-12 часов</w:t>
      </w:r>
      <w:r w:rsidR="00AC3ED3" w:rsidRPr="00805ADB">
        <w:rPr>
          <w:sz w:val="26"/>
          <w:szCs w:val="26"/>
        </w:rPr>
        <w:t>, в том числе практическая подготовка - 8 часов</w:t>
      </w:r>
      <w:r w:rsidRPr="00805ADB">
        <w:rPr>
          <w:sz w:val="26"/>
          <w:szCs w:val="26"/>
        </w:rPr>
        <w:t>); самостоятельной работы обучающегося</w:t>
      </w:r>
      <w:r w:rsidR="00AC3ED3" w:rsidRPr="00805ADB">
        <w:rPr>
          <w:sz w:val="26"/>
          <w:szCs w:val="26"/>
        </w:rPr>
        <w:t xml:space="preserve"> -</w:t>
      </w:r>
      <w:r w:rsidRPr="00805ADB">
        <w:rPr>
          <w:sz w:val="26"/>
          <w:szCs w:val="26"/>
        </w:rPr>
        <w:t xml:space="preserve"> 18 часов.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CF730F" w:rsidRPr="00805ADB" w:rsidRDefault="00CF730F" w:rsidP="00805ADB">
      <w:pPr>
        <w:jc w:val="both"/>
        <w:rPr>
          <w:b/>
          <w:sz w:val="26"/>
          <w:szCs w:val="26"/>
        </w:rPr>
      </w:pPr>
    </w:p>
    <w:p w:rsidR="00CF730F" w:rsidRDefault="00CF730F" w:rsidP="00805ADB">
      <w:pPr>
        <w:jc w:val="both"/>
        <w:rPr>
          <w:b/>
          <w:sz w:val="26"/>
          <w:szCs w:val="26"/>
        </w:rPr>
      </w:pPr>
    </w:p>
    <w:p w:rsidR="00CB3C99" w:rsidRDefault="00CB3C99" w:rsidP="00805ADB">
      <w:pPr>
        <w:jc w:val="both"/>
        <w:rPr>
          <w:b/>
          <w:sz w:val="26"/>
          <w:szCs w:val="26"/>
        </w:rPr>
      </w:pPr>
    </w:p>
    <w:p w:rsidR="00CB3C99" w:rsidRDefault="00CB3C99" w:rsidP="00805ADB">
      <w:pPr>
        <w:jc w:val="both"/>
        <w:rPr>
          <w:b/>
          <w:sz w:val="26"/>
          <w:szCs w:val="26"/>
        </w:rPr>
      </w:pPr>
    </w:p>
    <w:p w:rsidR="00CB3C99" w:rsidRPr="00805ADB" w:rsidRDefault="00CB3C99" w:rsidP="00805ADB">
      <w:pPr>
        <w:jc w:val="both"/>
        <w:rPr>
          <w:b/>
          <w:sz w:val="26"/>
          <w:szCs w:val="26"/>
        </w:rPr>
      </w:pPr>
    </w:p>
    <w:p w:rsidR="00CF730F" w:rsidRPr="00805ADB" w:rsidRDefault="00CF730F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lastRenderedPageBreak/>
        <w:t>2. СТРУКТУРА И СОДЕРЖАНИЕ УЧЕБНОЙ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 xml:space="preserve"> ДИСЦИПЛИНЫ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2.1. Объем учебной дисциплины и виды учебной дисциплины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54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36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12</w:t>
            </w:r>
          </w:p>
        </w:tc>
      </w:tr>
      <w:tr w:rsidR="005A7047" w:rsidRPr="00805ADB" w:rsidTr="006B12B9">
        <w:tc>
          <w:tcPr>
            <w:tcW w:w="6851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</w:p>
        </w:tc>
      </w:tr>
      <w:tr w:rsidR="005A7047" w:rsidRPr="00805ADB" w:rsidTr="006B12B9">
        <w:tc>
          <w:tcPr>
            <w:tcW w:w="6851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2719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8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Самостоятел</w:t>
            </w:r>
            <w:r w:rsidR="00214B26" w:rsidRPr="00805ADB">
              <w:rPr>
                <w:b/>
                <w:sz w:val="26"/>
                <w:szCs w:val="26"/>
              </w:rPr>
              <w:t xml:space="preserve">ьная работа обучающегося 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18</w:t>
            </w:r>
          </w:p>
        </w:tc>
      </w:tr>
      <w:tr w:rsidR="00214B26" w:rsidRPr="00805ADB" w:rsidTr="006B12B9">
        <w:tc>
          <w:tcPr>
            <w:tcW w:w="6851" w:type="dxa"/>
          </w:tcPr>
          <w:p w:rsidR="00214B26" w:rsidRPr="00805ADB" w:rsidRDefault="00214B26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214B26" w:rsidRPr="00805ADB" w:rsidRDefault="00214B26" w:rsidP="00805A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0E0B36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 xml:space="preserve">Внеаудиторная самостоятельная работа (подготовка сообщений), в том числе в условиях применения электронного обучения и дистанционных образовательных технологий 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18</w:t>
            </w:r>
          </w:p>
        </w:tc>
      </w:tr>
      <w:tr w:rsidR="00B83684" w:rsidRPr="00805ADB" w:rsidTr="006B12B9">
        <w:tc>
          <w:tcPr>
            <w:tcW w:w="9570" w:type="dxa"/>
            <w:gridSpan w:val="2"/>
          </w:tcPr>
          <w:p w:rsidR="00B83684" w:rsidRPr="00805ADB" w:rsidRDefault="00AC2E02" w:rsidP="00805AD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</w:t>
            </w:r>
            <w:r w:rsidR="00B83684" w:rsidRPr="00805ADB">
              <w:rPr>
                <w:b/>
                <w:sz w:val="26"/>
                <w:szCs w:val="26"/>
              </w:rPr>
              <w:t>ая аттестация в</w:t>
            </w:r>
            <w:r w:rsidR="00C77C28" w:rsidRPr="00805ADB">
              <w:rPr>
                <w:b/>
                <w:sz w:val="26"/>
                <w:szCs w:val="26"/>
              </w:rPr>
              <w:t xml:space="preserve"> форме</w:t>
            </w:r>
            <w:r w:rsidR="00B83684" w:rsidRPr="00805ADB">
              <w:rPr>
                <w:b/>
                <w:sz w:val="26"/>
                <w:szCs w:val="26"/>
              </w:rPr>
              <w:t xml:space="preserve"> дифференцированного зачета                                                                </w:t>
            </w:r>
          </w:p>
        </w:tc>
      </w:tr>
    </w:tbl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Default="00B83684" w:rsidP="00B83684"/>
    <w:p w:rsidR="00DC6979" w:rsidRDefault="00DC6979" w:rsidP="00B83684">
      <w:pPr>
        <w:sectPr w:rsidR="00DC6979" w:rsidSect="00805ADB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83684" w:rsidRDefault="006218C4" w:rsidP="00B83684">
      <w:pPr>
        <w:jc w:val="center"/>
        <w:rPr>
          <w:b/>
        </w:rPr>
      </w:pPr>
      <w:r>
        <w:rPr>
          <w:b/>
        </w:rPr>
        <w:lastRenderedPageBreak/>
        <w:t>*</w:t>
      </w:r>
      <w:r w:rsidR="00B83684">
        <w:rPr>
          <w:b/>
        </w:rPr>
        <w:t>2.2. Тематический план и содержание учебной дисциплины</w:t>
      </w:r>
    </w:p>
    <w:p w:rsidR="00B83684" w:rsidRPr="00940DD0" w:rsidRDefault="00B83684" w:rsidP="00B83684">
      <w:pPr>
        <w:jc w:val="center"/>
      </w:pPr>
      <w:r>
        <w:rPr>
          <w:b/>
        </w:rPr>
        <w:t xml:space="preserve"> «Охрана труда» </w:t>
      </w:r>
      <w:r>
        <w:t>по профессии</w:t>
      </w:r>
    </w:p>
    <w:p w:rsidR="00B83684" w:rsidRPr="00940DD0" w:rsidRDefault="00B83684" w:rsidP="00B83684">
      <w:pPr>
        <w:jc w:val="center"/>
        <w:rPr>
          <w:b/>
        </w:rPr>
      </w:pPr>
      <w:r w:rsidRPr="00940DD0">
        <w:rPr>
          <w:b/>
        </w:rPr>
        <w:t>13.01.10 Электромонтер по ремонту и обслуживанию</w:t>
      </w:r>
      <w:r>
        <w:rPr>
          <w:b/>
        </w:rPr>
        <w:t xml:space="preserve"> </w:t>
      </w:r>
      <w:r w:rsidRPr="00940DD0">
        <w:rPr>
          <w:b/>
        </w:rPr>
        <w:t>электрооборудования (по отраслям)</w:t>
      </w:r>
    </w:p>
    <w:p w:rsidR="00B83684" w:rsidRPr="00F11DF6" w:rsidRDefault="00B83684" w:rsidP="00B83684">
      <w:pPr>
        <w:jc w:val="center"/>
        <w:rPr>
          <w:b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83684" w:rsidTr="006B12B9">
        <w:tc>
          <w:tcPr>
            <w:tcW w:w="3879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rPr>
                <w:b/>
              </w:rPr>
            </w:pPr>
            <w:r>
              <w:rPr>
                <w:b/>
              </w:rPr>
              <w:t xml:space="preserve">Содержание учебного материала, лабораторные и практические работы, </w:t>
            </w:r>
            <w:proofErr w:type="gramStart"/>
            <w:r>
              <w:rPr>
                <w:b/>
              </w:rPr>
              <w:t>самостоятельная  работа</w:t>
            </w:r>
            <w:proofErr w:type="gramEnd"/>
            <w:r>
              <w:rPr>
                <w:b/>
              </w:rPr>
              <w:t xml:space="preserve"> обучающихся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83684" w:rsidTr="006B12B9">
        <w:tc>
          <w:tcPr>
            <w:tcW w:w="3879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83684" w:rsidTr="006B12B9">
        <w:trPr>
          <w:trHeight w:val="349"/>
        </w:trPr>
        <w:tc>
          <w:tcPr>
            <w:tcW w:w="3879" w:type="dxa"/>
          </w:tcPr>
          <w:p w:rsidR="00B83684" w:rsidRPr="009D48D6" w:rsidRDefault="00B83684" w:rsidP="006B12B9">
            <w:pPr>
              <w:pStyle w:val="Default"/>
              <w:rPr>
                <w:b/>
              </w:rPr>
            </w:pPr>
            <w:r w:rsidRPr="009D48D6">
              <w:rPr>
                <w:b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>Тема 1.1. Введение. Термины и определения основных понятий безопасности труда.</w:t>
            </w:r>
          </w:p>
          <w:p w:rsidR="00B83684" w:rsidRDefault="00B83684" w:rsidP="006B12B9">
            <w:pPr>
              <w:ind w:right="408"/>
              <w:jc w:val="both"/>
              <w:rPr>
                <w:b/>
              </w:rPr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>Тема 1.2. Организационные и правовые вопросы охраны труда и техники безопасности.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>Трудовой кодекс Российской Федерации. Правила приема на работу. Рабочее время. Режим рабочего времени. Время отдыха. Охрана труда несовершеннолетних рабочих и служащих. Охрана труда женщин. Правила внутреннего распорядка. Права и обязанности работников в области охраны труда.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>Тема 1.3. Ответственность за нарушение требований охраны труда. Знаки безопасности.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>Трудовая дисциплина. Ответственность за нарушение требований охраны труда. Дисциплинарная и административная ответственность. Гражданская (материальная) ответственность. Уголовная ответственность. Меры ответственности за нарушение правил внутреннего распорядка. Знаки безопасности.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Pr="00B921BD" w:rsidRDefault="00B83684" w:rsidP="006B12B9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83684" w:rsidRPr="008E3AA8" w:rsidRDefault="00B83684" w:rsidP="006B12B9">
            <w:pPr>
              <w:pStyle w:val="Default"/>
              <w:jc w:val="both"/>
              <w:rPr>
                <w:b/>
              </w:rPr>
            </w:pPr>
            <w:r w:rsidRPr="008E3AA8">
              <w:rPr>
                <w:b/>
              </w:rPr>
              <w:t xml:space="preserve">Практическое занятие № 1. </w:t>
            </w:r>
            <w:r w:rsidR="00165337">
              <w:rPr>
                <w:b/>
              </w:rPr>
              <w:t>/практическая подготовка</w:t>
            </w:r>
          </w:p>
          <w:p w:rsidR="00B83684" w:rsidRPr="00B921BD" w:rsidRDefault="0089579C" w:rsidP="006B12B9">
            <w:pPr>
              <w:pStyle w:val="Default"/>
              <w:jc w:val="both"/>
            </w:pPr>
            <w:r>
              <w:t>Оформление трудового договора.</w:t>
            </w:r>
            <w:r w:rsidR="00B83684">
              <w:t xml:space="preserve"> </w:t>
            </w:r>
          </w:p>
        </w:tc>
        <w:tc>
          <w:tcPr>
            <w:tcW w:w="1241" w:type="dxa"/>
          </w:tcPr>
          <w:p w:rsidR="00B83684" w:rsidRPr="00501704" w:rsidRDefault="00B83684" w:rsidP="006B12B9">
            <w:pPr>
              <w:jc w:val="center"/>
            </w:pPr>
            <w:r w:rsidRPr="00501704">
              <w:t>2</w:t>
            </w:r>
          </w:p>
        </w:tc>
        <w:tc>
          <w:tcPr>
            <w:tcW w:w="1536" w:type="dxa"/>
          </w:tcPr>
          <w:p w:rsidR="00B83684" w:rsidRPr="00E81889" w:rsidRDefault="00B83684" w:rsidP="006B12B9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Виды, причины  травм.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Профессиональные заболевания.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  <w:vMerge w:val="restart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t>Тема 1.5.</w:t>
            </w:r>
            <w:r>
              <w:rPr>
                <w:bCs/>
              </w:rPr>
              <w:t xml:space="preserve"> Виды инструктажей по охране труда.</w:t>
            </w:r>
          </w:p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038"/>
        </w:trPr>
        <w:tc>
          <w:tcPr>
            <w:tcW w:w="3879" w:type="dxa"/>
            <w:vMerge/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:rsidR="00B83684" w:rsidRPr="004D028B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занятие № 2. </w:t>
            </w:r>
            <w:r w:rsidR="00165337">
              <w:rPr>
                <w:b/>
              </w:rPr>
              <w:t>/практическая подготовка</w:t>
            </w:r>
          </w:p>
          <w:p w:rsidR="00B83684" w:rsidRDefault="00B83684" w:rsidP="006B12B9">
            <w:pPr>
              <w:pStyle w:val="Default"/>
              <w:jc w:val="both"/>
            </w:pPr>
            <w:r>
              <w:rPr>
                <w:bCs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  <w:vMerge w:val="restart"/>
          </w:tcPr>
          <w:p w:rsidR="00B83684" w:rsidRDefault="00B83684" w:rsidP="006B12B9">
            <w:pPr>
              <w:pStyle w:val="Default"/>
              <w:jc w:val="both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травматизма. </w:t>
            </w:r>
          </w:p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Cs/>
              </w:rPr>
              <w:t xml:space="preserve"> </w:t>
            </w:r>
            <w:r>
              <w:t>Классификация несчастных случаев, причины несчастных случаев по различным факторам. Порядок расследования несчастных случаев.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  <w:vMerge/>
          </w:tcPr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83684" w:rsidRPr="00165337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Практическое занятие № 3. </w:t>
            </w:r>
            <w:r w:rsidR="00165337">
              <w:rPr>
                <w:b/>
              </w:rPr>
              <w:t>/практическая подготовка</w:t>
            </w:r>
          </w:p>
          <w:p w:rsidR="00B83684" w:rsidRDefault="007A05E2" w:rsidP="006B12B9">
            <w:pPr>
              <w:pStyle w:val="Default"/>
              <w:jc w:val="both"/>
            </w:pPr>
            <w:r>
              <w:t>Оформление</w:t>
            </w:r>
            <w:r w:rsidR="00B83684">
              <w:t xml:space="preserve"> акта по форме Н-1 по результатам ра</w:t>
            </w:r>
            <w:r>
              <w:t>сследования несчастного случая.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121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t xml:space="preserve">Тема 1.7. </w:t>
            </w:r>
            <w:r>
              <w:rPr>
                <w:bCs/>
              </w:rPr>
              <w:t>Инструкции по охране труда.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</w:t>
            </w:r>
            <w:r>
              <w:t>Должностные инструкции.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121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:rsidR="00B83684" w:rsidRPr="00165337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  <w:bCs/>
              </w:rPr>
              <w:t>Практическое занятие № 4.</w:t>
            </w:r>
            <w:r w:rsidR="00165337">
              <w:rPr>
                <w:b/>
              </w:rPr>
              <w:t xml:space="preserve"> /практическая подготовка</w:t>
            </w:r>
            <w:r>
              <w:rPr>
                <w:b/>
                <w:bCs/>
              </w:rPr>
              <w:t xml:space="preserve"> </w:t>
            </w:r>
          </w:p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инструкции по охране труда 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2"/>
                <w:szCs w:val="22"/>
              </w:rPr>
              <w:t>э</w:t>
            </w:r>
            <w:r w:rsidRPr="00D100E8">
              <w:rPr>
                <w:sz w:val="22"/>
                <w:szCs w:val="22"/>
              </w:rPr>
              <w:t>лектромонтер</w:t>
            </w:r>
            <w:r>
              <w:rPr>
                <w:sz w:val="22"/>
                <w:szCs w:val="22"/>
              </w:rPr>
              <w:t>а</w:t>
            </w:r>
            <w:r w:rsidRPr="00D100E8">
              <w:rPr>
                <w:sz w:val="22"/>
                <w:szCs w:val="22"/>
              </w:rPr>
              <w:t xml:space="preserve"> по ремонту и обслуживанию э</w:t>
            </w:r>
            <w:r>
              <w:rPr>
                <w:sz w:val="22"/>
                <w:szCs w:val="22"/>
              </w:rPr>
              <w:t xml:space="preserve">лектрооборудования: </w:t>
            </w:r>
            <w:r>
              <w:rPr>
                <w:bCs/>
              </w:rPr>
              <w:t>общие требования,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121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lastRenderedPageBreak/>
              <w:t>Тема 1.8. Правила приема и сдачи смены.</w:t>
            </w:r>
            <w:r>
              <w:rPr>
                <w:bCs/>
              </w:rPr>
              <w:t xml:space="preserve"> Правила техники безопасности при проведении ремонта электрооборудования. 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Требования </w:t>
            </w:r>
            <w:proofErr w:type="gramStart"/>
            <w:r>
              <w:rPr>
                <w:bCs/>
              </w:rPr>
              <w:t xml:space="preserve">при  </w:t>
            </w:r>
            <w:r>
              <w:t>приема</w:t>
            </w:r>
            <w:proofErr w:type="gramEnd"/>
            <w:r>
              <w:t xml:space="preserve"> и сдачи смены на рабочем месте электромонтера. </w:t>
            </w:r>
            <w:r>
              <w:rPr>
                <w:bCs/>
              </w:rPr>
              <w:t xml:space="preserve">Организация рабочего места. Расположение необходимых для работы инструментов и приспособлений, а также материалов 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</w:t>
            </w:r>
            <w:r>
              <w:t>Правила безопасной эксплуатации установок и аппаратов.</w:t>
            </w:r>
            <w:r>
              <w:rPr>
                <w:bCs/>
              </w:rPr>
              <w:t xml:space="preserve"> Правила техники безопасности при проведении ремонта электрооборудования.</w:t>
            </w:r>
            <w:r>
              <w:t xml:space="preserve"> Средства и методы повышения безопасности технических средств и технологических процессов.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:rsidR="00B83684" w:rsidRDefault="00B83684" w:rsidP="006B12B9">
            <w:pPr>
              <w:pStyle w:val="Default"/>
              <w:ind w:firstLine="40"/>
              <w:jc w:val="both"/>
            </w:pPr>
            <w:r>
              <w:t xml:space="preserve">2.Средства индивидуальной защиты от вредных производственных факторов. 3.Сигнальные цвета и знаки безопасности в промышленности. </w:t>
            </w:r>
          </w:p>
          <w:p w:rsidR="00B83684" w:rsidRDefault="00B83684" w:rsidP="006B12B9">
            <w:pPr>
              <w:pStyle w:val="Default"/>
              <w:jc w:val="both"/>
            </w:pPr>
            <w:r>
              <w:t xml:space="preserve">4..Методы борьбы с шумом. </w:t>
            </w:r>
          </w:p>
          <w:p w:rsidR="00B83684" w:rsidRDefault="00B83684" w:rsidP="006B12B9">
            <w:pPr>
              <w:pStyle w:val="Default"/>
              <w:jc w:val="both"/>
            </w:pPr>
            <w:r>
              <w:t xml:space="preserve">5.Требования безопасности при выполнении ремонтных работ.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10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Pr="009D48D6" w:rsidRDefault="00B83684" w:rsidP="006B12B9">
            <w:pPr>
              <w:rPr>
                <w:b/>
              </w:rPr>
            </w:pPr>
            <w:r w:rsidRPr="009D48D6">
              <w:rPr>
                <w:b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Pr="00940DD0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Pr="009D48D6" w:rsidRDefault="00B83684" w:rsidP="006B12B9">
            <w:pPr>
              <w:jc w:val="center"/>
            </w:pP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spacing w:after="60"/>
              <w:ind w:firstLine="40"/>
              <w:jc w:val="both"/>
            </w:pPr>
            <w:r>
              <w:t xml:space="preserve">Тема 2.1. Основы электробезопасности и меры защиты от поражения электрическим током </w:t>
            </w:r>
          </w:p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Вредное и опасное действие электрического тока на организм человека. Причины поражения электрическим током. Напряжение. Виды электрических травм. Классификация помещений по степени опасности поражения электрическим током. Организационные и технические мероприятия, обеспечивающие защиту от электрического тока. Средства коллективной (групповой) защиты. Защитное заземление, </w:t>
            </w:r>
            <w:proofErr w:type="spellStart"/>
            <w:r>
              <w:t>зануление</w:t>
            </w:r>
            <w:proofErr w:type="spellEnd"/>
            <w:r>
              <w:t>, отключение, изоляция, малые напряжения, блокировка, ограждение, плакаты и знаки безопасности. Средства индивидуальной защиты.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spacing w:after="60"/>
              <w:ind w:firstLine="40"/>
              <w:jc w:val="both"/>
            </w:pPr>
            <w:r>
              <w:lastRenderedPageBreak/>
              <w:t>Тема 2.3.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Освещение производственных помещений. Виды освещения. Искусственные источники освещения. Защита от производственных вибраций и шума Звуковая и световая сигнализация. Предельно допустимые концентрации (ПДК) и индивидуальные средства защиты. Прогнозирование развитие событий и оценка последствий техногенных чрезвычайных ситуаций и стихийных явлений. </w:t>
            </w:r>
            <w:r>
              <w:rPr>
                <w:bCs/>
              </w:rPr>
              <w:t>Обеспечение выполнения санитарно-гигиенических требований  норм и правил по охране труда.</w:t>
            </w:r>
            <w:r>
              <w:t xml:space="preserve">                                                                                                             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spacing w:after="60"/>
              <w:ind w:firstLine="40"/>
              <w:jc w:val="both"/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</w:pPr>
            <w:r>
              <w:t>6.</w:t>
            </w:r>
            <w:r w:rsidRPr="00B6341F">
              <w:t>Основные меры защиты от поражения электрическим током.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</w:pPr>
            <w:r>
              <w:t>7.Микроклимат в производственных помещениях. Система приточно-вытяжной вентиляции.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90"/>
        </w:trPr>
        <w:tc>
          <w:tcPr>
            <w:tcW w:w="3879" w:type="dxa"/>
          </w:tcPr>
          <w:p w:rsidR="00B83684" w:rsidRPr="009D48D6" w:rsidRDefault="00B83684" w:rsidP="006B12B9">
            <w:pPr>
              <w:jc w:val="both"/>
              <w:rPr>
                <w:b/>
              </w:rPr>
            </w:pPr>
            <w:r w:rsidRPr="009D48D6">
              <w:rPr>
                <w:b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</w:pPr>
            <w:r>
              <w:rPr>
                <w:b/>
              </w:rPr>
              <w:t xml:space="preserve">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Основные законодательные акты и документы по организации пожарной охраны. Причины возникновения пожаров и их устранение. Основные понятия (пожар, горение, воспламенение, взрыв). Классификация горючих веществ. ЛВЖ и ГЖ, правила работы с ними. Пожарная безопасность объекта. Предотвращение пожаров на предприятиях. Организационно-технические мероприятия по обеспечению пожарной безопасности. Использовать </w:t>
            </w:r>
            <w:proofErr w:type="spellStart"/>
            <w:r>
              <w:t>экозащитную</w:t>
            </w:r>
            <w:proofErr w:type="spellEnd"/>
            <w:r>
              <w:t xml:space="preserve"> и противопожарную </w:t>
            </w:r>
            <w:proofErr w:type="gramStart"/>
            <w:r>
              <w:t>технику..</w:t>
            </w:r>
            <w:proofErr w:type="gramEnd"/>
            <w:r>
              <w:t xml:space="preserve"> Способы и средства тушения пожаров. Противопожарная сигнализация. Пожарная техника (огнетушители, стационарные, передвижные средства пожаротушения).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занятии № 5.</w:t>
            </w:r>
          </w:p>
          <w:p w:rsidR="00B83684" w:rsidRDefault="00B83684" w:rsidP="006B12B9">
            <w:pPr>
              <w:pStyle w:val="Default"/>
              <w:jc w:val="both"/>
            </w:pPr>
            <w:r>
              <w:t>Изучение  требований  пожарной безопасности: до начала работы, во время работы, по окончании работы.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8.Источники пожаров. Предотвращение пожаров на предприятиях.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Pr="00940DD0" w:rsidRDefault="00B83684" w:rsidP="006B12B9">
            <w:pPr>
              <w:pStyle w:val="Default"/>
              <w:rPr>
                <w:b/>
              </w:rPr>
            </w:pPr>
            <w:r w:rsidRPr="00940DD0">
              <w:rPr>
                <w:b/>
              </w:rPr>
              <w:lastRenderedPageBreak/>
              <w:t>Раздел 4.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:rsidR="00B83684" w:rsidRPr="00B05CDA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trHeight w:val="1742"/>
        </w:trPr>
        <w:tc>
          <w:tcPr>
            <w:tcW w:w="3879" w:type="dxa"/>
          </w:tcPr>
          <w:p w:rsidR="00B83684" w:rsidRDefault="00B83684" w:rsidP="006B12B9">
            <w:pPr>
              <w:jc w:val="both"/>
            </w:pPr>
            <w:r>
              <w:t>Тема 4.1. Оказание первой доврачебной медицинской помощи пострадавшим на производстве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Изучение способов оказания  первой помощи пострадавшему при несчастных случаях.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Удаление инородных тел. Транспортировка пострадавшего. Оказание первой помощи пострадавшим при пожарах.</w:t>
            </w:r>
          </w:p>
        </w:tc>
        <w:tc>
          <w:tcPr>
            <w:tcW w:w="1241" w:type="dxa"/>
          </w:tcPr>
          <w:p w:rsidR="00B83684" w:rsidRPr="00B05CDA" w:rsidRDefault="00B83684" w:rsidP="006B12B9">
            <w:pPr>
              <w:jc w:val="center"/>
            </w:pPr>
            <w:r w:rsidRPr="00B05CDA"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Default="00B83684" w:rsidP="006B12B9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ind w:firstLine="20"/>
              <w:jc w:val="both"/>
              <w:rPr>
                <w:b/>
              </w:rPr>
            </w:pPr>
            <w:r>
              <w:t xml:space="preserve">9.Первая помощь при переломах ног, рук, ребер.     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287"/>
        </w:trPr>
        <w:tc>
          <w:tcPr>
            <w:tcW w:w="3879" w:type="dxa"/>
          </w:tcPr>
          <w:p w:rsidR="00B83684" w:rsidRDefault="00B83684" w:rsidP="006B12B9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 w:rsidRPr="008849BF">
              <w:t xml:space="preserve"> </w:t>
            </w:r>
            <w:r>
              <w:rPr>
                <w:b/>
              </w:rPr>
              <w:t>Практическое занятии № 6.</w:t>
            </w:r>
          </w:p>
          <w:p w:rsidR="00B83684" w:rsidRPr="00940DD0" w:rsidRDefault="00B83684" w:rsidP="006B12B9">
            <w:pPr>
              <w:pStyle w:val="Default"/>
              <w:ind w:firstLine="20"/>
              <w:jc w:val="both"/>
              <w:rPr>
                <w:b/>
              </w:rPr>
            </w:pPr>
            <w:r w:rsidRPr="00940DD0">
              <w:rPr>
                <w:b/>
              </w:rPr>
              <w:t>Дифференцированный зачет</w:t>
            </w:r>
          </w:p>
        </w:tc>
        <w:tc>
          <w:tcPr>
            <w:tcW w:w="1241" w:type="dxa"/>
          </w:tcPr>
          <w:p w:rsidR="00B83684" w:rsidRPr="005E3397" w:rsidRDefault="00B83684" w:rsidP="006B12B9">
            <w:pPr>
              <w:jc w:val="center"/>
              <w:rPr>
                <w:b/>
              </w:rPr>
            </w:pPr>
            <w:r w:rsidRPr="005E3397">
              <w:rPr>
                <w:b/>
              </w:rP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  <w:r w:rsidR="00C75A89">
              <w:t>I</w:t>
            </w:r>
          </w:p>
        </w:tc>
      </w:tr>
      <w:tr w:rsidR="00B83684" w:rsidTr="006B12B9">
        <w:trPr>
          <w:cantSplit/>
          <w:trHeight w:val="281"/>
        </w:trPr>
        <w:tc>
          <w:tcPr>
            <w:tcW w:w="3879" w:type="dxa"/>
          </w:tcPr>
          <w:p w:rsidR="00B83684" w:rsidRDefault="00B83684" w:rsidP="006B12B9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CF730F" w:rsidRPr="00AA65FD" w:rsidRDefault="00CF730F" w:rsidP="00CF730F">
            <w:pPr>
              <w:contextualSpacing/>
              <w:jc w:val="right"/>
            </w:pPr>
            <w:r>
              <w:rPr>
                <w:b/>
              </w:rPr>
              <w:t xml:space="preserve">                                                                                  Всего</w:t>
            </w:r>
            <w:r>
              <w:rPr>
                <w:bCs/>
              </w:rPr>
              <w:t>:</w:t>
            </w:r>
            <w:r>
              <w:t xml:space="preserve"> – 54 часа</w:t>
            </w:r>
          </w:p>
          <w:p w:rsidR="00CF730F" w:rsidRPr="00D10524" w:rsidRDefault="00CF730F" w:rsidP="00CF730F">
            <w:pPr>
              <w:contextualSpacing/>
              <w:jc w:val="right"/>
            </w:pPr>
            <w:r w:rsidRPr="00D10524">
              <w:t>в том числе:</w:t>
            </w:r>
          </w:p>
          <w:p w:rsidR="00CF730F" w:rsidRPr="00E029B2" w:rsidRDefault="00CF730F" w:rsidP="00CF730F">
            <w:pPr>
              <w:pStyle w:val="Default"/>
              <w:ind w:firstLine="20"/>
            </w:pPr>
            <w:r w:rsidRPr="00E029B2">
              <w:t xml:space="preserve">                   </w:t>
            </w:r>
            <w:r w:rsidR="00A305DF">
              <w:t xml:space="preserve">          </w:t>
            </w:r>
            <w:r w:rsidRPr="00E029B2">
              <w:t xml:space="preserve">  </w:t>
            </w:r>
            <w:r w:rsidR="00E029B2" w:rsidRPr="00E029B2">
              <w:t>о</w:t>
            </w:r>
            <w:r w:rsidR="00E6593F" w:rsidRPr="00E029B2">
              <w:t>бязатель</w:t>
            </w:r>
            <w:r w:rsidR="00A305DF">
              <w:t xml:space="preserve">ная аудиторная учебная нагрузка </w:t>
            </w:r>
            <w:r w:rsidR="00E6593F" w:rsidRPr="00E029B2">
              <w:t>(всего)</w:t>
            </w:r>
            <w:r w:rsidR="00E029B2">
              <w:t xml:space="preserve"> </w:t>
            </w:r>
            <w:r w:rsidR="00A305DF">
              <w:t>–</w:t>
            </w:r>
            <w:r w:rsidRPr="00E029B2">
              <w:t>36часов</w:t>
            </w:r>
          </w:p>
          <w:p w:rsidR="00CF730F" w:rsidRDefault="00CF730F" w:rsidP="00CF730F">
            <w:pPr>
              <w:pStyle w:val="Default"/>
              <w:ind w:firstLine="20"/>
              <w:jc w:val="center"/>
            </w:pPr>
            <w:r>
              <w:t xml:space="preserve">                             </w:t>
            </w:r>
            <w:r w:rsidR="002003BC">
              <w:t xml:space="preserve">                      </w:t>
            </w:r>
            <w:r>
              <w:t xml:space="preserve">     </w:t>
            </w:r>
            <w:r w:rsidR="002003BC">
              <w:t xml:space="preserve">в том числе </w:t>
            </w:r>
            <w:r>
              <w:t xml:space="preserve">практические занятия –12 </w:t>
            </w:r>
            <w:r w:rsidRPr="00D10524">
              <w:t>час</w:t>
            </w:r>
            <w:r>
              <w:t>ов</w:t>
            </w:r>
          </w:p>
          <w:p w:rsidR="00CF730F" w:rsidRDefault="00CF730F" w:rsidP="00CF730F">
            <w:pPr>
              <w:pStyle w:val="Default"/>
              <w:ind w:firstLine="20"/>
              <w:jc w:val="center"/>
            </w:pPr>
            <w:r>
              <w:t xml:space="preserve">                                                   в том числе практическая подготовка – 8</w:t>
            </w:r>
            <w:r w:rsidRPr="00D10524">
              <w:t xml:space="preserve"> час</w:t>
            </w:r>
            <w:r>
              <w:t>ов</w:t>
            </w:r>
          </w:p>
          <w:p w:rsidR="00B83684" w:rsidRPr="00F10C78" w:rsidRDefault="00345E65" w:rsidP="00345E65">
            <w:pPr>
              <w:pStyle w:val="Default"/>
              <w:ind w:firstLine="20"/>
              <w:jc w:val="right"/>
              <w:rPr>
                <w:b/>
              </w:rPr>
            </w:pPr>
            <w:r>
              <w:t>самостоятельная работа – 18 часов</w:t>
            </w:r>
            <w:r w:rsidR="00CF730F">
              <w:t xml:space="preserve">                                                                                          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</w:p>
          <w:p w:rsidR="00B83684" w:rsidRPr="00F10C78" w:rsidRDefault="00B83684" w:rsidP="006B12B9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</w:tbl>
    <w:p w:rsidR="00B83684" w:rsidRDefault="00B83684" w:rsidP="00B83684"/>
    <w:p w:rsidR="00C75A89" w:rsidRDefault="00C75A89" w:rsidP="00B83684"/>
    <w:p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C75A8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C75A8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</w:p>
    <w:p w:rsidR="00C75A89" w:rsidRDefault="00C75A89" w:rsidP="00B83684">
      <w:pPr>
        <w:sectPr w:rsidR="00C75A89" w:rsidSect="006B12B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83684" w:rsidRPr="00AC2E02" w:rsidRDefault="00B83684" w:rsidP="00B83684">
      <w:pPr>
        <w:pStyle w:val="Default"/>
        <w:ind w:firstLine="700"/>
        <w:jc w:val="both"/>
        <w:rPr>
          <w:sz w:val="26"/>
          <w:szCs w:val="26"/>
        </w:rPr>
      </w:pPr>
      <w:r>
        <w:rPr>
          <w:b/>
          <w:bCs/>
        </w:rPr>
        <w:lastRenderedPageBreak/>
        <w:t>3</w:t>
      </w:r>
      <w:r w:rsidRPr="00AC2E02">
        <w:rPr>
          <w:b/>
          <w:bCs/>
          <w:sz w:val="26"/>
          <w:szCs w:val="26"/>
        </w:rPr>
        <w:t xml:space="preserve">. УСЛОВИЯ РЕАЛИЗАЦИИ УЧЕБНОЙ ДИСЦИПЛИНЫ </w:t>
      </w:r>
    </w:p>
    <w:p w:rsidR="00B83684" w:rsidRPr="00AC2E02" w:rsidRDefault="00B83684" w:rsidP="00B83684">
      <w:pPr>
        <w:pStyle w:val="Default"/>
        <w:jc w:val="both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B83684" w:rsidRPr="00AC2E02" w:rsidRDefault="00B83684" w:rsidP="00B83684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обеспечению </w:t>
      </w:r>
    </w:p>
    <w:p w:rsidR="008D3099" w:rsidRPr="00AC2E02" w:rsidRDefault="00AC2E02" w:rsidP="00AC2E02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AC2E02">
        <w:rPr>
          <w:rFonts w:eastAsia="Calibri"/>
          <w:sz w:val="26"/>
          <w:szCs w:val="26"/>
          <w:lang w:eastAsia="en-US"/>
        </w:rPr>
        <w:t>Для реализации программы учебной дисциплины имеется в наличии учебный кабинет</w:t>
      </w:r>
      <w:r w:rsidR="008D3099" w:rsidRPr="00AC2E02">
        <w:rPr>
          <w:sz w:val="26"/>
          <w:szCs w:val="26"/>
        </w:rPr>
        <w:t xml:space="preserve"> охраны труда. </w:t>
      </w:r>
    </w:p>
    <w:p w:rsidR="008D3099" w:rsidRPr="00AC2E02" w:rsidRDefault="008D3099" w:rsidP="008D3099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Оборудование учебного кабинета: </w:t>
      </w:r>
    </w:p>
    <w:p w:rsidR="008D3099" w:rsidRPr="00AC2E02" w:rsidRDefault="008D3099" w:rsidP="008D3099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- </w:t>
      </w:r>
      <w:r w:rsidRPr="00AC2E02">
        <w:rPr>
          <w:sz w:val="26"/>
          <w:szCs w:val="26"/>
        </w:rPr>
        <w:t xml:space="preserve">посадочные места по количеству обучающихся; </w:t>
      </w:r>
    </w:p>
    <w:p w:rsidR="008D3099" w:rsidRPr="00AC2E02" w:rsidRDefault="008D3099" w:rsidP="008D3099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- рабочее место преподавателя;  </w:t>
      </w:r>
    </w:p>
    <w:p w:rsidR="008D3099" w:rsidRPr="00AC2E02" w:rsidRDefault="008D3099" w:rsidP="008D3099">
      <w:pPr>
        <w:pStyle w:val="Default"/>
        <w:ind w:left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- учебные видеоматериалы по дисциплине;</w:t>
      </w:r>
    </w:p>
    <w:p w:rsidR="008D3099" w:rsidRPr="00AC2E02" w:rsidRDefault="008D3099" w:rsidP="008D3099">
      <w:pPr>
        <w:pStyle w:val="Default"/>
        <w:ind w:left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- компьютер.</w:t>
      </w:r>
    </w:p>
    <w:p w:rsidR="00B83684" w:rsidRPr="00AC2E02" w:rsidRDefault="00B83684" w:rsidP="00B83684">
      <w:pPr>
        <w:pStyle w:val="Default"/>
        <w:jc w:val="both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:rsidR="00B83684" w:rsidRPr="00AC2E02" w:rsidRDefault="00B83684" w:rsidP="00B83684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     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  Основные источники:</w:t>
      </w:r>
    </w:p>
    <w:p w:rsidR="00355D1C" w:rsidRPr="00AC2E02" w:rsidRDefault="00355D1C" w:rsidP="00355D1C">
      <w:pPr>
        <w:rPr>
          <w:sz w:val="26"/>
          <w:szCs w:val="26"/>
        </w:rPr>
      </w:pPr>
    </w:p>
    <w:p w:rsidR="00355D1C" w:rsidRPr="00AC2E02" w:rsidRDefault="00A038EA" w:rsidP="00752430">
      <w:pPr>
        <w:jc w:val="both"/>
        <w:rPr>
          <w:sz w:val="26"/>
          <w:szCs w:val="26"/>
        </w:rPr>
      </w:pPr>
      <w:r w:rsidRPr="00AC2E02">
        <w:rPr>
          <w:sz w:val="26"/>
          <w:szCs w:val="26"/>
        </w:rPr>
        <w:t>1</w:t>
      </w:r>
      <w:r w:rsidR="00355D1C" w:rsidRPr="00AC2E02">
        <w:rPr>
          <w:sz w:val="26"/>
          <w:szCs w:val="26"/>
        </w:rPr>
        <w:t xml:space="preserve">.Малько, А. В. </w:t>
      </w:r>
      <w:proofErr w:type="gramStart"/>
      <w:r w:rsidR="00355D1C" w:rsidRPr="00AC2E02">
        <w:rPr>
          <w:sz w:val="26"/>
          <w:szCs w:val="26"/>
        </w:rPr>
        <w:t>Правоведение :</w:t>
      </w:r>
      <w:proofErr w:type="gramEnd"/>
      <w:r w:rsidR="00355D1C" w:rsidRPr="00AC2E02">
        <w:rPr>
          <w:sz w:val="26"/>
          <w:szCs w:val="26"/>
        </w:rPr>
        <w:t xml:space="preserve"> учебник для среднего профессионального образования / А. В. Малько, В. В. </w:t>
      </w:r>
      <w:proofErr w:type="spellStart"/>
      <w:r w:rsidR="00355D1C" w:rsidRPr="00AC2E02">
        <w:rPr>
          <w:sz w:val="26"/>
          <w:szCs w:val="26"/>
        </w:rPr>
        <w:t>Субочев</w:t>
      </w:r>
      <w:proofErr w:type="spellEnd"/>
      <w:r w:rsidR="00355D1C" w:rsidRPr="00AC2E02">
        <w:rPr>
          <w:sz w:val="26"/>
          <w:szCs w:val="26"/>
        </w:rPr>
        <w:t xml:space="preserve">. — </w:t>
      </w:r>
      <w:proofErr w:type="gramStart"/>
      <w:r w:rsidR="00355D1C" w:rsidRPr="00AC2E02">
        <w:rPr>
          <w:sz w:val="26"/>
          <w:szCs w:val="26"/>
        </w:rPr>
        <w:t>М. :</w:t>
      </w:r>
      <w:proofErr w:type="gramEnd"/>
      <w:r w:rsidR="00355D1C" w:rsidRPr="00AC2E02">
        <w:rPr>
          <w:sz w:val="26"/>
          <w:szCs w:val="26"/>
        </w:rPr>
        <w:t xml:space="preserve"> Норма : ИНФРА-М, 2019. — 304 с. — (</w:t>
      </w:r>
      <w:proofErr w:type="spellStart"/>
      <w:r w:rsidR="00355D1C" w:rsidRPr="00AC2E02">
        <w:rPr>
          <w:sz w:val="26"/>
          <w:szCs w:val="26"/>
        </w:rPr>
        <w:t>Ab</w:t>
      </w:r>
      <w:proofErr w:type="spellEnd"/>
      <w:r w:rsidR="00355D1C" w:rsidRPr="00AC2E02">
        <w:rPr>
          <w:sz w:val="26"/>
          <w:szCs w:val="26"/>
        </w:rPr>
        <w:t xml:space="preserve"> </w:t>
      </w:r>
      <w:proofErr w:type="spellStart"/>
      <w:r w:rsidR="00355D1C" w:rsidRPr="00AC2E02">
        <w:rPr>
          <w:sz w:val="26"/>
          <w:szCs w:val="26"/>
        </w:rPr>
        <w:t>ovo</w:t>
      </w:r>
      <w:proofErr w:type="spellEnd"/>
      <w:r w:rsidR="00355D1C" w:rsidRPr="00AC2E02">
        <w:rPr>
          <w:sz w:val="26"/>
          <w:szCs w:val="26"/>
        </w:rPr>
        <w:t xml:space="preserve">). - </w:t>
      </w:r>
      <w:r w:rsidR="000B551D" w:rsidRPr="00AC2E02">
        <w:rPr>
          <w:sz w:val="26"/>
          <w:szCs w:val="26"/>
        </w:rPr>
        <w:t>ISBN 978-5-91768-919-7. - Текст</w:t>
      </w:r>
      <w:r w:rsidR="00355D1C" w:rsidRPr="00AC2E02">
        <w:rPr>
          <w:sz w:val="26"/>
          <w:szCs w:val="26"/>
        </w:rPr>
        <w:t xml:space="preserve">: электронный. - URL: </w:t>
      </w:r>
      <w:hyperlink r:id="rId10" w:history="1">
        <w:proofErr w:type="gramStart"/>
        <w:r w:rsidR="00355D1C" w:rsidRPr="00AC2E02">
          <w:rPr>
            <w:rStyle w:val="a6"/>
            <w:sz w:val="26"/>
            <w:szCs w:val="26"/>
          </w:rPr>
          <w:t>https://znanium.com/catalog/product/961636</w:t>
        </w:r>
      </w:hyperlink>
      <w:r w:rsidR="00355D1C" w:rsidRPr="00AC2E02">
        <w:rPr>
          <w:sz w:val="26"/>
          <w:szCs w:val="26"/>
        </w:rPr>
        <w:t xml:space="preserve">  (</w:t>
      </w:r>
      <w:proofErr w:type="gramEnd"/>
      <w:r w:rsidR="00355D1C" w:rsidRPr="00AC2E02">
        <w:rPr>
          <w:sz w:val="26"/>
          <w:szCs w:val="26"/>
        </w:rPr>
        <w:t>дата обращения: 02.02.2022). – Режим доступа: по подписке.</w:t>
      </w:r>
    </w:p>
    <w:p w:rsidR="00355D1C" w:rsidRPr="00AC2E02" w:rsidRDefault="00A038EA" w:rsidP="00752430">
      <w:pPr>
        <w:jc w:val="both"/>
        <w:rPr>
          <w:sz w:val="26"/>
          <w:szCs w:val="26"/>
        </w:rPr>
      </w:pPr>
      <w:r w:rsidRPr="00AC2E02">
        <w:rPr>
          <w:sz w:val="26"/>
          <w:szCs w:val="26"/>
        </w:rPr>
        <w:t>2</w:t>
      </w:r>
      <w:r w:rsidR="00355D1C" w:rsidRPr="00AC2E02">
        <w:rPr>
          <w:sz w:val="26"/>
          <w:szCs w:val="26"/>
        </w:rPr>
        <w:t xml:space="preserve">. </w:t>
      </w:r>
      <w:proofErr w:type="spellStart"/>
      <w:r w:rsidR="00355D1C" w:rsidRPr="00AC2E02">
        <w:rPr>
          <w:sz w:val="26"/>
          <w:szCs w:val="26"/>
        </w:rPr>
        <w:t>Пачурин</w:t>
      </w:r>
      <w:proofErr w:type="spellEnd"/>
      <w:r w:rsidR="00355D1C" w:rsidRPr="00AC2E02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="00355D1C" w:rsidRPr="00AC2E02">
        <w:rPr>
          <w:sz w:val="26"/>
          <w:szCs w:val="26"/>
        </w:rPr>
        <w:t>производстве :</w:t>
      </w:r>
      <w:proofErr w:type="gramEnd"/>
      <w:r w:rsidR="00355D1C" w:rsidRPr="00AC2E02">
        <w:rPr>
          <w:sz w:val="26"/>
          <w:szCs w:val="26"/>
        </w:rPr>
        <w:t xml:space="preserve"> учеб. пособие / Г.В. </w:t>
      </w:r>
      <w:proofErr w:type="spellStart"/>
      <w:r w:rsidR="00355D1C" w:rsidRPr="00AC2E02">
        <w:rPr>
          <w:sz w:val="26"/>
          <w:szCs w:val="26"/>
        </w:rPr>
        <w:t>Пачурин</w:t>
      </w:r>
      <w:proofErr w:type="spellEnd"/>
      <w:r w:rsidR="00355D1C" w:rsidRPr="00AC2E02">
        <w:rPr>
          <w:sz w:val="26"/>
          <w:szCs w:val="26"/>
        </w:rPr>
        <w:t>, Н.И. </w:t>
      </w:r>
      <w:proofErr w:type="spellStart"/>
      <w:r w:rsidR="00355D1C" w:rsidRPr="00AC2E02">
        <w:rPr>
          <w:sz w:val="26"/>
          <w:szCs w:val="26"/>
        </w:rPr>
        <w:t>Щенников</w:t>
      </w:r>
      <w:proofErr w:type="spellEnd"/>
      <w:r w:rsidR="00355D1C" w:rsidRPr="00AC2E02">
        <w:rPr>
          <w:sz w:val="26"/>
          <w:szCs w:val="26"/>
        </w:rPr>
        <w:t xml:space="preserve">, Т.И. Курагина ; под общ. ред. Г.В. </w:t>
      </w:r>
      <w:proofErr w:type="spellStart"/>
      <w:r w:rsidR="00355D1C" w:rsidRPr="00AC2E02">
        <w:rPr>
          <w:sz w:val="26"/>
          <w:szCs w:val="26"/>
        </w:rPr>
        <w:t>Пачурина</w:t>
      </w:r>
      <w:proofErr w:type="spellEnd"/>
      <w:r w:rsidR="00355D1C" w:rsidRPr="00AC2E02">
        <w:rPr>
          <w:sz w:val="26"/>
          <w:szCs w:val="26"/>
        </w:rPr>
        <w:t xml:space="preserve">. — </w:t>
      </w:r>
      <w:r w:rsidR="000B551D" w:rsidRPr="00AC2E02">
        <w:rPr>
          <w:sz w:val="26"/>
          <w:szCs w:val="26"/>
        </w:rPr>
        <w:t xml:space="preserve">2-е изд., доп. — </w:t>
      </w:r>
      <w:proofErr w:type="gramStart"/>
      <w:r w:rsidR="000B551D" w:rsidRPr="00AC2E02">
        <w:rPr>
          <w:sz w:val="26"/>
          <w:szCs w:val="26"/>
        </w:rPr>
        <w:t>Москва :</w:t>
      </w:r>
      <w:proofErr w:type="gramEnd"/>
      <w:r w:rsidR="000B551D" w:rsidRPr="00AC2E02">
        <w:rPr>
          <w:sz w:val="26"/>
          <w:szCs w:val="26"/>
        </w:rPr>
        <w:t xml:space="preserve"> ФОРУМ</w:t>
      </w:r>
      <w:r w:rsidR="00355D1C" w:rsidRPr="00AC2E02">
        <w:rPr>
          <w:sz w:val="26"/>
          <w:szCs w:val="26"/>
        </w:rPr>
        <w:t xml:space="preserve">: ИНФРА-М, 2019. — 143 с. — (Высшее образование). - ISBN 978-5-00091-671-1. - </w:t>
      </w:r>
      <w:proofErr w:type="gramStart"/>
      <w:r w:rsidR="00355D1C" w:rsidRPr="00AC2E02">
        <w:rPr>
          <w:sz w:val="26"/>
          <w:szCs w:val="26"/>
        </w:rPr>
        <w:t>Текст :</w:t>
      </w:r>
      <w:proofErr w:type="gramEnd"/>
      <w:r w:rsidR="00355D1C" w:rsidRPr="00AC2E02">
        <w:rPr>
          <w:sz w:val="26"/>
          <w:szCs w:val="26"/>
        </w:rPr>
        <w:t xml:space="preserve"> электронный. - URL: </w:t>
      </w:r>
      <w:hyperlink r:id="rId11" w:history="1">
        <w:proofErr w:type="gramStart"/>
        <w:r w:rsidR="00355D1C" w:rsidRPr="00AC2E02">
          <w:rPr>
            <w:rStyle w:val="a6"/>
            <w:sz w:val="26"/>
            <w:szCs w:val="26"/>
          </w:rPr>
          <w:t>https://znanium.com/catalog/product/1013414</w:t>
        </w:r>
      </w:hyperlink>
      <w:r w:rsidR="00355D1C" w:rsidRPr="00AC2E02">
        <w:rPr>
          <w:sz w:val="26"/>
          <w:szCs w:val="26"/>
        </w:rPr>
        <w:t xml:space="preserve">  (</w:t>
      </w:r>
      <w:proofErr w:type="gramEnd"/>
      <w:r w:rsidR="00355D1C" w:rsidRPr="00AC2E02">
        <w:rPr>
          <w:sz w:val="26"/>
          <w:szCs w:val="26"/>
        </w:rPr>
        <w:t>дата обращения: 24.01.2022). – Режим доступа: по подписке.</w:t>
      </w:r>
    </w:p>
    <w:p w:rsidR="008D3099" w:rsidRPr="00AC2E02" w:rsidRDefault="00A038EA" w:rsidP="00752430">
      <w:pPr>
        <w:pStyle w:val="Default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3</w:t>
      </w:r>
      <w:r w:rsidR="00355D1C" w:rsidRPr="00AC2E02">
        <w:rPr>
          <w:sz w:val="26"/>
          <w:szCs w:val="26"/>
        </w:rPr>
        <w:t xml:space="preserve">. Без автора, Правила по охране труда при эксплуатации электроустановок. — 3-е изд. — </w:t>
      </w:r>
      <w:proofErr w:type="gramStart"/>
      <w:r w:rsidR="00355D1C" w:rsidRPr="00AC2E02">
        <w:rPr>
          <w:sz w:val="26"/>
          <w:szCs w:val="26"/>
        </w:rPr>
        <w:t>Москва :</w:t>
      </w:r>
      <w:proofErr w:type="gramEnd"/>
      <w:r w:rsidR="00355D1C" w:rsidRPr="00AC2E02">
        <w:rPr>
          <w:sz w:val="26"/>
          <w:szCs w:val="26"/>
        </w:rPr>
        <w:t xml:space="preserve"> ИНФРА-М, 2021. — 144 с. - ISBN 978-5-16-017110-4. - </w:t>
      </w:r>
      <w:proofErr w:type="gramStart"/>
      <w:r w:rsidR="00355D1C" w:rsidRPr="00AC2E02">
        <w:rPr>
          <w:sz w:val="26"/>
          <w:szCs w:val="26"/>
        </w:rPr>
        <w:t>Текст :</w:t>
      </w:r>
      <w:proofErr w:type="gramEnd"/>
      <w:r w:rsidR="00355D1C" w:rsidRPr="00AC2E02">
        <w:rPr>
          <w:sz w:val="26"/>
          <w:szCs w:val="26"/>
        </w:rPr>
        <w:t xml:space="preserve"> электронный. - URL: </w:t>
      </w:r>
      <w:hyperlink r:id="rId12" w:history="1">
        <w:proofErr w:type="gramStart"/>
        <w:r w:rsidR="00355D1C" w:rsidRPr="00AC2E02">
          <w:rPr>
            <w:rStyle w:val="a6"/>
            <w:sz w:val="26"/>
            <w:szCs w:val="26"/>
          </w:rPr>
          <w:t>https://znanium.com/catalog/product/1142404</w:t>
        </w:r>
      </w:hyperlink>
      <w:r w:rsidR="00355D1C" w:rsidRPr="00AC2E02">
        <w:rPr>
          <w:sz w:val="26"/>
          <w:szCs w:val="26"/>
        </w:rPr>
        <w:t xml:space="preserve">  (</w:t>
      </w:r>
      <w:proofErr w:type="gramEnd"/>
      <w:r w:rsidR="00355D1C" w:rsidRPr="00AC2E02">
        <w:rPr>
          <w:sz w:val="26"/>
          <w:szCs w:val="26"/>
        </w:rPr>
        <w:t>дата обращения: 02.02.2022). – Режим доступа: по подписке.</w:t>
      </w:r>
    </w:p>
    <w:p w:rsidR="00355D1C" w:rsidRPr="00AC2E02" w:rsidRDefault="00355D1C" w:rsidP="008D3099">
      <w:pPr>
        <w:pStyle w:val="Default"/>
        <w:jc w:val="both"/>
        <w:rPr>
          <w:sz w:val="26"/>
          <w:szCs w:val="26"/>
        </w:rPr>
      </w:pPr>
    </w:p>
    <w:p w:rsidR="008D3099" w:rsidRPr="00AC2E02" w:rsidRDefault="008D3099" w:rsidP="004C76D5">
      <w:pPr>
        <w:pStyle w:val="Default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Интернет- ресурсы: 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rFonts w:eastAsia="PMingLiU"/>
          <w:sz w:val="26"/>
          <w:szCs w:val="26"/>
          <w:lang w:eastAsia="zh-TW"/>
        </w:rPr>
        <w:t xml:space="preserve">электронная </w:t>
      </w:r>
      <w:proofErr w:type="gramStart"/>
      <w:r w:rsidRPr="00AC2E02">
        <w:rPr>
          <w:rFonts w:eastAsia="PMingLiU"/>
          <w:sz w:val="26"/>
          <w:szCs w:val="26"/>
          <w:lang w:eastAsia="zh-TW"/>
        </w:rPr>
        <w:t>библиотечная  система</w:t>
      </w:r>
      <w:proofErr w:type="gramEnd"/>
      <w:r w:rsidRPr="00AC2E02">
        <w:rPr>
          <w:rFonts w:eastAsia="PMingLiU"/>
          <w:sz w:val="26"/>
          <w:szCs w:val="26"/>
          <w:lang w:eastAsia="zh-TW"/>
        </w:rPr>
        <w:t xml:space="preserve"> </w:t>
      </w:r>
      <w:r w:rsidRPr="00AC2E02">
        <w:rPr>
          <w:color w:val="000000"/>
          <w:sz w:val="26"/>
          <w:szCs w:val="26"/>
        </w:rPr>
        <w:t xml:space="preserve"> http://</w:t>
      </w:r>
      <w:proofErr w:type="spellStart"/>
      <w:r w:rsidRPr="00AC2E02">
        <w:rPr>
          <w:sz w:val="26"/>
          <w:szCs w:val="26"/>
          <w:lang w:val="en-US"/>
        </w:rPr>
        <w:t>znanium</w:t>
      </w:r>
      <w:proofErr w:type="spellEnd"/>
      <w:r w:rsidRPr="00AC2E02">
        <w:rPr>
          <w:sz w:val="26"/>
          <w:szCs w:val="26"/>
        </w:rPr>
        <w:t xml:space="preserve">. </w:t>
      </w:r>
      <w:r w:rsidRPr="00AC2E02">
        <w:rPr>
          <w:sz w:val="26"/>
          <w:szCs w:val="26"/>
          <w:lang w:val="en-US"/>
        </w:rPr>
        <w:t>com</w:t>
      </w:r>
      <w:r w:rsidRPr="00AC2E02">
        <w:rPr>
          <w:sz w:val="26"/>
          <w:szCs w:val="26"/>
        </w:rPr>
        <w:t>/</w:t>
      </w:r>
    </w:p>
    <w:p w:rsidR="009279A5" w:rsidRPr="00AC2E02" w:rsidRDefault="009279A5" w:rsidP="0059443D">
      <w:pPr>
        <w:rPr>
          <w:sz w:val="26"/>
          <w:szCs w:val="26"/>
          <w:shd w:val="clear" w:color="auto" w:fill="FFFFFF"/>
        </w:rPr>
      </w:pP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proofErr w:type="spellStart"/>
      <w:r w:rsidRPr="00AC2E02">
        <w:rPr>
          <w:sz w:val="26"/>
          <w:szCs w:val="26"/>
        </w:rPr>
        <w:t>Графкина</w:t>
      </w:r>
      <w:proofErr w:type="spellEnd"/>
      <w:r w:rsidRPr="00AC2E02">
        <w:rPr>
          <w:sz w:val="26"/>
          <w:szCs w:val="26"/>
        </w:rPr>
        <w:t xml:space="preserve">, М. В. Охрана </w:t>
      </w:r>
      <w:proofErr w:type="gramStart"/>
      <w:r w:rsidRPr="00AC2E02">
        <w:rPr>
          <w:sz w:val="26"/>
          <w:szCs w:val="26"/>
        </w:rPr>
        <w:t>труда :</w:t>
      </w:r>
      <w:proofErr w:type="gramEnd"/>
      <w:r w:rsidRPr="00AC2E02">
        <w:rPr>
          <w:sz w:val="26"/>
          <w:szCs w:val="26"/>
        </w:rPr>
        <w:t xml:space="preserve"> учебник / М. В. </w:t>
      </w:r>
      <w:proofErr w:type="spellStart"/>
      <w:r w:rsidRPr="00AC2E02">
        <w:rPr>
          <w:sz w:val="26"/>
          <w:szCs w:val="26"/>
        </w:rPr>
        <w:t>Графкина</w:t>
      </w:r>
      <w:proofErr w:type="spellEnd"/>
      <w:r w:rsidRPr="00AC2E02">
        <w:rPr>
          <w:sz w:val="26"/>
          <w:szCs w:val="26"/>
        </w:rPr>
        <w:t xml:space="preserve">. — 3-е изд., </w:t>
      </w:r>
      <w:proofErr w:type="spellStart"/>
      <w:r w:rsidRPr="00AC2E02">
        <w:rPr>
          <w:sz w:val="26"/>
          <w:szCs w:val="26"/>
        </w:rPr>
        <w:t>перераб</w:t>
      </w:r>
      <w:proofErr w:type="spellEnd"/>
      <w:r w:rsidRPr="00AC2E02">
        <w:rPr>
          <w:sz w:val="26"/>
          <w:szCs w:val="26"/>
        </w:rPr>
        <w:t xml:space="preserve">. и доп. — </w:t>
      </w:r>
      <w:proofErr w:type="gramStart"/>
      <w:r w:rsidRPr="00AC2E02">
        <w:rPr>
          <w:sz w:val="26"/>
          <w:szCs w:val="26"/>
        </w:rPr>
        <w:t>Москва :</w:t>
      </w:r>
      <w:proofErr w:type="gramEnd"/>
      <w:r w:rsidRPr="00AC2E02">
        <w:rPr>
          <w:sz w:val="26"/>
          <w:szCs w:val="26"/>
        </w:rPr>
        <w:t xml:space="preserve"> ИНФРА-М, 2021. — 212 с. — (Среднее профессиональное образование).</w:t>
      </w: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proofErr w:type="spellStart"/>
      <w:r w:rsidRPr="00AC2E02">
        <w:rPr>
          <w:sz w:val="26"/>
          <w:szCs w:val="26"/>
        </w:rPr>
        <w:t>Пачурин</w:t>
      </w:r>
      <w:proofErr w:type="spellEnd"/>
      <w:r w:rsidRPr="00AC2E02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Pr="00AC2E02">
        <w:rPr>
          <w:sz w:val="26"/>
          <w:szCs w:val="26"/>
        </w:rPr>
        <w:t>производстве :</w:t>
      </w:r>
      <w:proofErr w:type="gramEnd"/>
      <w:r w:rsidRPr="00AC2E02">
        <w:rPr>
          <w:sz w:val="26"/>
          <w:szCs w:val="26"/>
        </w:rPr>
        <w:t xml:space="preserve"> учеб. пособие / Г.В. </w:t>
      </w:r>
      <w:proofErr w:type="spellStart"/>
      <w:r w:rsidRPr="00AC2E02">
        <w:rPr>
          <w:sz w:val="26"/>
          <w:szCs w:val="26"/>
        </w:rPr>
        <w:t>Пачурин</w:t>
      </w:r>
      <w:proofErr w:type="spellEnd"/>
      <w:r w:rsidRPr="00AC2E02">
        <w:rPr>
          <w:sz w:val="26"/>
          <w:szCs w:val="26"/>
        </w:rPr>
        <w:t>, Н.И. </w:t>
      </w:r>
      <w:proofErr w:type="spellStart"/>
      <w:r w:rsidRPr="00AC2E02">
        <w:rPr>
          <w:sz w:val="26"/>
          <w:szCs w:val="26"/>
        </w:rPr>
        <w:t>Щенников</w:t>
      </w:r>
      <w:proofErr w:type="spellEnd"/>
      <w:r w:rsidRPr="00AC2E02">
        <w:rPr>
          <w:sz w:val="26"/>
          <w:szCs w:val="26"/>
        </w:rPr>
        <w:t xml:space="preserve">, Т.И. Курагина ; под общ. ред. Г.В. </w:t>
      </w:r>
      <w:proofErr w:type="spellStart"/>
      <w:r w:rsidRPr="00AC2E02">
        <w:rPr>
          <w:sz w:val="26"/>
          <w:szCs w:val="26"/>
        </w:rPr>
        <w:t>Пачурина</w:t>
      </w:r>
      <w:proofErr w:type="spellEnd"/>
      <w:r w:rsidRPr="00AC2E02">
        <w:rPr>
          <w:sz w:val="26"/>
          <w:szCs w:val="26"/>
        </w:rPr>
        <w:t>. —</w:t>
      </w:r>
      <w:r w:rsidR="001B5159" w:rsidRPr="00AC2E02">
        <w:rPr>
          <w:sz w:val="26"/>
          <w:szCs w:val="26"/>
        </w:rPr>
        <w:t xml:space="preserve"> 2-е изд., доп. — Москва: </w:t>
      </w:r>
      <w:proofErr w:type="gramStart"/>
      <w:r w:rsidR="001B5159" w:rsidRPr="00AC2E02">
        <w:rPr>
          <w:sz w:val="26"/>
          <w:szCs w:val="26"/>
        </w:rPr>
        <w:t>ФОРУ</w:t>
      </w:r>
      <w:r w:rsidRPr="00AC2E02">
        <w:rPr>
          <w:sz w:val="26"/>
          <w:szCs w:val="26"/>
        </w:rPr>
        <w:t> :</w:t>
      </w:r>
      <w:proofErr w:type="gramEnd"/>
      <w:r w:rsidRPr="00AC2E02">
        <w:rPr>
          <w:sz w:val="26"/>
          <w:szCs w:val="26"/>
        </w:rPr>
        <w:t xml:space="preserve"> ИНФРА-М, 2019.</w:t>
      </w:r>
    </w:p>
    <w:p w:rsidR="004C76D5" w:rsidRPr="00AC2E02" w:rsidRDefault="001B5159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Трудовое право</w:t>
      </w:r>
      <w:r w:rsidR="004C76D5" w:rsidRPr="00AC2E02">
        <w:rPr>
          <w:sz w:val="26"/>
          <w:szCs w:val="26"/>
        </w:rPr>
        <w:t xml:space="preserve">: учебник для </w:t>
      </w:r>
      <w:proofErr w:type="spellStart"/>
      <w:r w:rsidR="004C76D5" w:rsidRPr="00AC2E02">
        <w:rPr>
          <w:sz w:val="26"/>
          <w:szCs w:val="26"/>
        </w:rPr>
        <w:t>бакалавриата</w:t>
      </w:r>
      <w:proofErr w:type="spellEnd"/>
      <w:r w:rsidR="004C76D5" w:rsidRPr="00AC2E02">
        <w:rPr>
          <w:sz w:val="26"/>
          <w:szCs w:val="26"/>
        </w:rPr>
        <w:t xml:space="preserve"> / под ред. В. М. Лебедева. — 2-е изд., </w:t>
      </w:r>
      <w:proofErr w:type="spellStart"/>
      <w:r w:rsidR="004C76D5" w:rsidRPr="00AC2E02">
        <w:rPr>
          <w:sz w:val="26"/>
          <w:szCs w:val="26"/>
        </w:rPr>
        <w:t>перераб</w:t>
      </w:r>
      <w:proofErr w:type="spellEnd"/>
      <w:r w:rsidR="004C76D5" w:rsidRPr="00AC2E02">
        <w:rPr>
          <w:sz w:val="26"/>
          <w:szCs w:val="26"/>
        </w:rPr>
        <w:t xml:space="preserve">. — </w:t>
      </w:r>
      <w:proofErr w:type="gramStart"/>
      <w:r w:rsidR="004C76D5" w:rsidRPr="00AC2E02">
        <w:rPr>
          <w:sz w:val="26"/>
          <w:szCs w:val="26"/>
        </w:rPr>
        <w:t>Москва :</w:t>
      </w:r>
      <w:proofErr w:type="gramEnd"/>
      <w:r w:rsidR="004C76D5" w:rsidRPr="00AC2E02">
        <w:rPr>
          <w:sz w:val="26"/>
          <w:szCs w:val="26"/>
        </w:rPr>
        <w:t xml:space="preserve"> Норма : ИНФРА-М, 2020.</w:t>
      </w: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Никифоров, Л. Л. Безопасность </w:t>
      </w:r>
      <w:proofErr w:type="gramStart"/>
      <w:r w:rsidRPr="00AC2E02">
        <w:rPr>
          <w:sz w:val="26"/>
          <w:szCs w:val="26"/>
        </w:rPr>
        <w:t>жизнедеятельности :</w:t>
      </w:r>
      <w:proofErr w:type="gramEnd"/>
      <w:r w:rsidRPr="00AC2E02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AC2E02">
        <w:rPr>
          <w:sz w:val="26"/>
          <w:szCs w:val="26"/>
        </w:rPr>
        <w:t>Персиянов</w:t>
      </w:r>
      <w:proofErr w:type="spellEnd"/>
      <w:r w:rsidRPr="00AC2E02">
        <w:rPr>
          <w:sz w:val="26"/>
          <w:szCs w:val="26"/>
        </w:rPr>
        <w:t xml:space="preserve">. — </w:t>
      </w:r>
      <w:proofErr w:type="gramStart"/>
      <w:r w:rsidRPr="00AC2E02">
        <w:rPr>
          <w:sz w:val="26"/>
          <w:szCs w:val="26"/>
        </w:rPr>
        <w:t>Москва :</w:t>
      </w:r>
      <w:proofErr w:type="gramEnd"/>
      <w:r w:rsidRPr="00AC2E02">
        <w:rPr>
          <w:sz w:val="26"/>
          <w:szCs w:val="26"/>
        </w:rPr>
        <w:t xml:space="preserve"> ИНФРА-М, 2019. — 297 с. — (Среднее профессиональное образование). </w:t>
      </w: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r w:rsidRPr="00AC2E02">
        <w:rPr>
          <w:sz w:val="26"/>
          <w:szCs w:val="26"/>
        </w:rPr>
        <w:lastRenderedPageBreak/>
        <w:t xml:space="preserve">Карпова, А. В. Трудовое </w:t>
      </w:r>
      <w:proofErr w:type="gramStart"/>
      <w:r w:rsidRPr="00AC2E02">
        <w:rPr>
          <w:sz w:val="26"/>
          <w:szCs w:val="26"/>
        </w:rPr>
        <w:t>право :</w:t>
      </w:r>
      <w:proofErr w:type="gramEnd"/>
      <w:r w:rsidRPr="00AC2E02">
        <w:rPr>
          <w:sz w:val="26"/>
          <w:szCs w:val="26"/>
        </w:rPr>
        <w:t xml:space="preserve"> учебное пособие / А.В. Карпова. — </w:t>
      </w:r>
      <w:proofErr w:type="gramStart"/>
      <w:r w:rsidRPr="00AC2E02">
        <w:rPr>
          <w:sz w:val="26"/>
          <w:szCs w:val="26"/>
        </w:rPr>
        <w:t>Москва :</w:t>
      </w:r>
      <w:proofErr w:type="gramEnd"/>
      <w:r w:rsidRPr="00AC2E02">
        <w:rPr>
          <w:sz w:val="26"/>
          <w:szCs w:val="26"/>
        </w:rPr>
        <w:t xml:space="preserve"> ИНФРА-М, 2021. — 316 с. — (Среднее профессиональное образование).</w:t>
      </w:r>
    </w:p>
    <w:p w:rsidR="004C76D5" w:rsidRPr="00AC2E02" w:rsidRDefault="004C76D5" w:rsidP="0059443D">
      <w:pPr>
        <w:rPr>
          <w:sz w:val="26"/>
          <w:szCs w:val="26"/>
          <w:shd w:val="clear" w:color="auto" w:fill="FFFFFF"/>
        </w:rPr>
      </w:pP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>Сервисы и инструменты: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1. </w:t>
      </w:r>
      <w:r w:rsidRPr="00AC2E02">
        <w:rPr>
          <w:sz w:val="26"/>
          <w:szCs w:val="26"/>
          <w:lang w:val="en-US"/>
        </w:rPr>
        <w:t>Skype</w:t>
      </w:r>
      <w:r w:rsidRPr="00AC2E02">
        <w:rPr>
          <w:sz w:val="26"/>
          <w:szCs w:val="26"/>
        </w:rPr>
        <w:t xml:space="preserve"> (режим доступа: </w:t>
      </w:r>
      <w:r w:rsidRPr="00AC2E02">
        <w:rPr>
          <w:sz w:val="26"/>
          <w:szCs w:val="26"/>
          <w:lang w:val="en-US"/>
        </w:rPr>
        <w:t>https</w:t>
      </w:r>
      <w:r w:rsidRPr="00AC2E02">
        <w:rPr>
          <w:sz w:val="26"/>
          <w:szCs w:val="26"/>
        </w:rPr>
        <w:t>://</w:t>
      </w:r>
      <w:r w:rsidRPr="00AC2E02">
        <w:rPr>
          <w:sz w:val="26"/>
          <w:szCs w:val="26"/>
          <w:lang w:val="en-US"/>
        </w:rPr>
        <w:t>www</w:t>
      </w:r>
      <w:r w:rsidRPr="00AC2E02">
        <w:rPr>
          <w:sz w:val="26"/>
          <w:szCs w:val="26"/>
        </w:rPr>
        <w:t>.</w:t>
      </w:r>
      <w:r w:rsidRPr="00AC2E02">
        <w:rPr>
          <w:sz w:val="26"/>
          <w:szCs w:val="26"/>
          <w:lang w:val="en-US"/>
        </w:rPr>
        <w:t>skype</w:t>
      </w:r>
      <w:r w:rsidRPr="00AC2E02">
        <w:rPr>
          <w:sz w:val="26"/>
          <w:szCs w:val="26"/>
        </w:rPr>
        <w:t>.</w:t>
      </w:r>
      <w:r w:rsidRPr="00AC2E02">
        <w:rPr>
          <w:sz w:val="26"/>
          <w:szCs w:val="26"/>
          <w:lang w:val="en-US"/>
        </w:rPr>
        <w:t>com</w:t>
      </w:r>
      <w:r w:rsidRPr="00AC2E02">
        <w:rPr>
          <w:sz w:val="26"/>
          <w:szCs w:val="26"/>
        </w:rPr>
        <w:t>/)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2. </w:t>
      </w:r>
      <w:r w:rsidRPr="00AC2E02">
        <w:rPr>
          <w:sz w:val="26"/>
          <w:szCs w:val="26"/>
          <w:lang w:val="en-US"/>
        </w:rPr>
        <w:t>Zoom</w:t>
      </w:r>
      <w:r w:rsidRPr="00AC2E02">
        <w:rPr>
          <w:sz w:val="26"/>
          <w:szCs w:val="26"/>
        </w:rPr>
        <w:t xml:space="preserve"> (режим доступа: </w:t>
      </w:r>
      <w:r w:rsidRPr="00AC2E02">
        <w:rPr>
          <w:sz w:val="26"/>
          <w:szCs w:val="26"/>
          <w:lang w:val="en-US"/>
        </w:rPr>
        <w:t>https</w:t>
      </w:r>
      <w:r w:rsidRPr="00AC2E02">
        <w:rPr>
          <w:sz w:val="26"/>
          <w:szCs w:val="26"/>
        </w:rPr>
        <w:t xml:space="preserve">:// </w:t>
      </w:r>
      <w:r w:rsidRPr="00AC2E02">
        <w:rPr>
          <w:sz w:val="26"/>
          <w:szCs w:val="26"/>
          <w:lang w:val="en-US"/>
        </w:rPr>
        <w:t>zoom</w:t>
      </w:r>
      <w:r w:rsidRPr="00AC2E02">
        <w:rPr>
          <w:sz w:val="26"/>
          <w:szCs w:val="26"/>
        </w:rPr>
        <w:t>.</w:t>
      </w:r>
      <w:r w:rsidRPr="00AC2E02">
        <w:rPr>
          <w:sz w:val="26"/>
          <w:szCs w:val="26"/>
          <w:lang w:val="en-US"/>
        </w:rPr>
        <w:t>us</w:t>
      </w:r>
      <w:r w:rsidRPr="00AC2E02">
        <w:rPr>
          <w:sz w:val="26"/>
          <w:szCs w:val="26"/>
        </w:rPr>
        <w:t>/)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3. </w:t>
      </w:r>
      <w:r w:rsidRPr="00AC2E02">
        <w:rPr>
          <w:sz w:val="26"/>
          <w:szCs w:val="26"/>
          <w:lang w:val="en-US"/>
        </w:rPr>
        <w:t>https</w:t>
      </w:r>
      <w:r w:rsidRPr="00AC2E02">
        <w:rPr>
          <w:sz w:val="26"/>
          <w:szCs w:val="26"/>
        </w:rPr>
        <w:t>://</w:t>
      </w:r>
      <w:r w:rsidRPr="00AC2E02">
        <w:rPr>
          <w:sz w:val="26"/>
          <w:szCs w:val="26"/>
          <w:lang w:val="en-US"/>
        </w:rPr>
        <w:t>dick</w:t>
      </w:r>
      <w:r w:rsidRPr="00AC2E02">
        <w:rPr>
          <w:sz w:val="26"/>
          <w:szCs w:val="26"/>
        </w:rPr>
        <w:t>.</w:t>
      </w:r>
      <w:proofErr w:type="spellStart"/>
      <w:r w:rsidRPr="00AC2E02">
        <w:rPr>
          <w:sz w:val="26"/>
          <w:szCs w:val="26"/>
          <w:lang w:val="en-US"/>
        </w:rPr>
        <w:t>yandex</w:t>
      </w:r>
      <w:proofErr w:type="spellEnd"/>
      <w:r w:rsidRPr="00AC2E02">
        <w:rPr>
          <w:sz w:val="26"/>
          <w:szCs w:val="26"/>
        </w:rPr>
        <w:t>.</w:t>
      </w:r>
      <w:proofErr w:type="spellStart"/>
      <w:r w:rsidRPr="00AC2E02">
        <w:rPr>
          <w:sz w:val="26"/>
          <w:szCs w:val="26"/>
          <w:lang w:val="en-US"/>
        </w:rPr>
        <w:t>ru</w:t>
      </w:r>
      <w:proofErr w:type="spellEnd"/>
      <w:r w:rsidRPr="00AC2E02">
        <w:rPr>
          <w:sz w:val="26"/>
          <w:szCs w:val="26"/>
        </w:rPr>
        <w:t>/</w:t>
      </w:r>
    </w:p>
    <w:p w:rsidR="008D3099" w:rsidRPr="00AC2E02" w:rsidRDefault="008D3099" w:rsidP="008D3099">
      <w:pPr>
        <w:rPr>
          <w:color w:val="000000" w:themeColor="text1"/>
          <w:sz w:val="26"/>
          <w:szCs w:val="26"/>
        </w:rPr>
      </w:pPr>
      <w:r w:rsidRPr="00AC2E02">
        <w:rPr>
          <w:sz w:val="26"/>
          <w:szCs w:val="26"/>
        </w:rPr>
        <w:t xml:space="preserve">4. </w:t>
      </w:r>
      <w:hyperlink r:id="rId13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http://ohranatruda.ru/</w:t>
        </w:r>
      </w:hyperlink>
    </w:p>
    <w:p w:rsidR="008D3099" w:rsidRPr="00AC2E02" w:rsidRDefault="008D3099" w:rsidP="008D3099">
      <w:pPr>
        <w:rPr>
          <w:color w:val="000000" w:themeColor="text1"/>
          <w:sz w:val="26"/>
          <w:szCs w:val="26"/>
        </w:rPr>
      </w:pPr>
      <w:r w:rsidRPr="00AC2E02">
        <w:rPr>
          <w:color w:val="000000" w:themeColor="text1"/>
          <w:sz w:val="26"/>
          <w:szCs w:val="26"/>
        </w:rPr>
        <w:t xml:space="preserve">5. </w:t>
      </w:r>
      <w:hyperlink r:id="rId14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http://ohrana-truda11.ru/</w:t>
        </w:r>
      </w:hyperlink>
    </w:p>
    <w:p w:rsidR="008D3099" w:rsidRPr="00AC2E02" w:rsidRDefault="008D3099" w:rsidP="008D3099">
      <w:pPr>
        <w:rPr>
          <w:color w:val="000000" w:themeColor="text1"/>
          <w:sz w:val="26"/>
          <w:szCs w:val="26"/>
        </w:rPr>
      </w:pPr>
      <w:r w:rsidRPr="00AC2E02">
        <w:rPr>
          <w:color w:val="000000" w:themeColor="text1"/>
          <w:sz w:val="26"/>
          <w:szCs w:val="26"/>
        </w:rPr>
        <w:t xml:space="preserve">6. </w:t>
      </w:r>
      <w:hyperlink r:id="rId15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http://www.trudohrana.ru/</w:t>
        </w:r>
      </w:hyperlink>
    </w:p>
    <w:p w:rsidR="008D3099" w:rsidRPr="00AC2E02" w:rsidRDefault="008D3099" w:rsidP="008D3099">
      <w:pPr>
        <w:rPr>
          <w:sz w:val="26"/>
          <w:szCs w:val="26"/>
        </w:rPr>
      </w:pPr>
      <w:r w:rsidRPr="00AC2E02">
        <w:rPr>
          <w:color w:val="000000" w:themeColor="text1"/>
          <w:sz w:val="26"/>
          <w:szCs w:val="26"/>
        </w:rPr>
        <w:t xml:space="preserve">7. </w:t>
      </w:r>
      <w:hyperlink r:id="rId16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http://ohrana-bgd.narod.ru/</w:t>
        </w:r>
      </w:hyperlink>
    </w:p>
    <w:p w:rsidR="00B83684" w:rsidRPr="00AC2E02" w:rsidRDefault="00B83684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 </w:t>
      </w:r>
    </w:p>
    <w:p w:rsidR="0044110D" w:rsidRPr="00AC2E02" w:rsidRDefault="0044110D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</w:p>
    <w:p w:rsidR="00B83684" w:rsidRPr="00AC2E02" w:rsidRDefault="00B83684" w:rsidP="00B83684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ind w:firstLine="708"/>
        <w:jc w:val="center"/>
        <w:rPr>
          <w:b/>
          <w:bCs/>
          <w:sz w:val="26"/>
          <w:szCs w:val="26"/>
        </w:rPr>
      </w:pPr>
      <w:r w:rsidRPr="00AC2E02">
        <w:rPr>
          <w:b/>
          <w:bCs/>
          <w:sz w:val="26"/>
          <w:szCs w:val="26"/>
        </w:rPr>
        <w:t>4. КОНТРОЛЬ И ОЦЕ</w:t>
      </w:r>
      <w:r w:rsidR="00B02127" w:rsidRPr="00AC2E02">
        <w:rPr>
          <w:b/>
          <w:bCs/>
          <w:sz w:val="26"/>
          <w:szCs w:val="26"/>
        </w:rPr>
        <w:t xml:space="preserve">НКА РЕЗУЛЬТАТОВ </w:t>
      </w:r>
      <w:proofErr w:type="gramStart"/>
      <w:r w:rsidR="00B02127" w:rsidRPr="00AC2E02">
        <w:rPr>
          <w:b/>
          <w:bCs/>
          <w:sz w:val="26"/>
          <w:szCs w:val="26"/>
        </w:rPr>
        <w:t xml:space="preserve">ОСВОЕНИЯ </w:t>
      </w:r>
      <w:r w:rsidRPr="00AC2E02">
        <w:rPr>
          <w:b/>
          <w:bCs/>
          <w:sz w:val="26"/>
          <w:szCs w:val="26"/>
        </w:rPr>
        <w:t xml:space="preserve"> ДИСЦИПЛИНЫ</w:t>
      </w:r>
      <w:proofErr w:type="gramEnd"/>
    </w:p>
    <w:p w:rsidR="00B83684" w:rsidRPr="00AC2E02" w:rsidRDefault="00B83684" w:rsidP="00B83684">
      <w:pPr>
        <w:pStyle w:val="Default"/>
        <w:ind w:firstLine="708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 </w:t>
      </w:r>
    </w:p>
    <w:p w:rsidR="00B02127" w:rsidRPr="00AC2E02" w:rsidRDefault="00B02127" w:rsidP="00B02127">
      <w:pPr>
        <w:contextualSpacing/>
        <w:jc w:val="both"/>
        <w:rPr>
          <w:sz w:val="26"/>
          <w:szCs w:val="26"/>
        </w:rPr>
      </w:pPr>
      <w:r w:rsidRPr="00AC2E02">
        <w:rPr>
          <w:b/>
          <w:sz w:val="26"/>
          <w:szCs w:val="26"/>
        </w:rPr>
        <w:t xml:space="preserve">      Контроль и оценка </w:t>
      </w:r>
      <w:r w:rsidRPr="00AC2E02">
        <w:rPr>
          <w:sz w:val="26"/>
          <w:szCs w:val="26"/>
        </w:rP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AC2E02">
        <w:rPr>
          <w:sz w:val="26"/>
          <w:szCs w:val="26"/>
        </w:rPr>
        <w:t xml:space="preserve">обучающимися  </w:t>
      </w:r>
      <w:r w:rsidRPr="00AC2E02">
        <w:rPr>
          <w:bCs/>
          <w:sz w:val="26"/>
          <w:szCs w:val="26"/>
        </w:rPr>
        <w:t>самостоятельных</w:t>
      </w:r>
      <w:proofErr w:type="gramEnd"/>
      <w:r w:rsidRPr="00AC2E02">
        <w:rPr>
          <w:bCs/>
          <w:sz w:val="26"/>
          <w:szCs w:val="26"/>
        </w:rPr>
        <w:t xml:space="preserve"> заданий,</w:t>
      </w:r>
      <w:r w:rsidRPr="00AC2E02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B83684" w:rsidRPr="00AC2E02" w:rsidRDefault="00B83684" w:rsidP="00D44B1B">
      <w:pPr>
        <w:jc w:val="both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:rsidRPr="00AC2E02" w:rsidTr="00F7799B">
        <w:tc>
          <w:tcPr>
            <w:tcW w:w="5328" w:type="dxa"/>
          </w:tcPr>
          <w:p w:rsidR="00B83684" w:rsidRPr="00AC2E02" w:rsidRDefault="00B83684" w:rsidP="006B12B9">
            <w:pPr>
              <w:pStyle w:val="Default"/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83684" w:rsidRPr="00AC2E02" w:rsidRDefault="00B83684" w:rsidP="006B12B9">
            <w:pPr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B83684" w:rsidRPr="00AC2E02" w:rsidRDefault="00B83684" w:rsidP="006B12B9">
            <w:pPr>
              <w:pStyle w:val="Default"/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B83684" w:rsidRPr="00AC2E02" w:rsidRDefault="00B83684" w:rsidP="006B12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02012" w:rsidRPr="00AC2E02" w:rsidTr="00F7799B">
        <w:tc>
          <w:tcPr>
            <w:tcW w:w="5328" w:type="dxa"/>
          </w:tcPr>
          <w:p w:rsidR="00902012" w:rsidRPr="00AC2E02" w:rsidRDefault="00902012" w:rsidP="006B12B9">
            <w:pPr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94" w:type="dxa"/>
            <w:vMerge w:val="restart"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Устный опрос;</w:t>
            </w:r>
          </w:p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Тестовые задания;</w:t>
            </w:r>
          </w:p>
          <w:p w:rsidR="00126DE4" w:rsidRPr="00AC2E02" w:rsidRDefault="00126DE4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126DE4" w:rsidRPr="00AC2E02" w:rsidRDefault="00126DE4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№ 1, 2, 3,4;</w:t>
            </w:r>
          </w:p>
          <w:p w:rsidR="00126DE4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Выполнение практических работ</w:t>
            </w:r>
            <w:r w:rsidR="00126DE4" w:rsidRPr="00AC2E02">
              <w:rPr>
                <w:sz w:val="26"/>
                <w:szCs w:val="26"/>
              </w:rPr>
              <w:t xml:space="preserve"> </w:t>
            </w:r>
          </w:p>
          <w:p w:rsidR="00902012" w:rsidRPr="00AC2E02" w:rsidRDefault="00126DE4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№ </w:t>
            </w:r>
            <w:r w:rsidR="00902012" w:rsidRPr="00AC2E02">
              <w:rPr>
                <w:sz w:val="26"/>
                <w:szCs w:val="26"/>
              </w:rPr>
              <w:t>,5,6;</w:t>
            </w:r>
          </w:p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самостоятельной работы; </w:t>
            </w:r>
          </w:p>
          <w:p w:rsidR="00902012" w:rsidRPr="00AC2E02" w:rsidRDefault="00902012" w:rsidP="009429A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Дифференцированный зачет.</w:t>
            </w:r>
          </w:p>
        </w:tc>
      </w:tr>
      <w:tr w:rsidR="00902012" w:rsidRPr="00AC2E02" w:rsidTr="00B14638">
        <w:trPr>
          <w:trHeight w:val="45"/>
        </w:trPr>
        <w:tc>
          <w:tcPr>
            <w:tcW w:w="5328" w:type="dxa"/>
          </w:tcPr>
          <w:p w:rsidR="00902012" w:rsidRPr="00AC2E02" w:rsidRDefault="00902012" w:rsidP="006B12B9">
            <w:pPr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оценивать состояние техники безопасности на производственном объекте;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6B12B9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пользоваться средствами </w:t>
            </w:r>
            <w:proofErr w:type="gramStart"/>
            <w:r w:rsidRPr="00AC2E02">
              <w:rPr>
                <w:sz w:val="26"/>
                <w:szCs w:val="26"/>
              </w:rPr>
              <w:t>индивидуальной  и</w:t>
            </w:r>
            <w:proofErr w:type="gramEnd"/>
            <w:r w:rsidRPr="00AC2E02">
              <w:rPr>
                <w:sz w:val="26"/>
                <w:szCs w:val="26"/>
              </w:rPr>
              <w:t xml:space="preserve"> групповой защиты;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032B00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применять безопасные приемы труда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032B00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использовать </w:t>
            </w:r>
            <w:proofErr w:type="spellStart"/>
            <w:r w:rsidRPr="00AC2E02">
              <w:rPr>
                <w:sz w:val="26"/>
                <w:szCs w:val="26"/>
              </w:rPr>
              <w:t>экозащитную</w:t>
            </w:r>
            <w:proofErr w:type="spellEnd"/>
            <w:r w:rsidRPr="00AC2E02">
              <w:rPr>
                <w:sz w:val="26"/>
                <w:szCs w:val="26"/>
              </w:rPr>
              <w:t xml:space="preserve"> и противопожарную технику;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032B00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определять и производить анализ </w:t>
            </w:r>
            <w:proofErr w:type="spellStart"/>
            <w:r w:rsidRPr="00AC2E02">
              <w:rPr>
                <w:sz w:val="26"/>
                <w:szCs w:val="26"/>
              </w:rPr>
              <w:t>травмоопасных</w:t>
            </w:r>
            <w:proofErr w:type="spellEnd"/>
            <w:r w:rsidRPr="00AC2E02">
              <w:rPr>
                <w:sz w:val="26"/>
                <w:szCs w:val="26"/>
              </w:rPr>
              <w:t xml:space="preserve"> и вредных факторов в сфере профессиональной деятельности;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D44B1B">
        <w:trPr>
          <w:trHeight w:val="916"/>
        </w:trPr>
        <w:tc>
          <w:tcPr>
            <w:tcW w:w="5328" w:type="dxa"/>
          </w:tcPr>
          <w:p w:rsidR="00902012" w:rsidRPr="00AC2E02" w:rsidRDefault="00902012" w:rsidP="00D44B1B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соблюдать правила безопасности труда, производственной санитарии и пожарной безопасности;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c>
          <w:tcPr>
            <w:tcW w:w="5328" w:type="dxa"/>
          </w:tcPr>
          <w:p w:rsidR="00902012" w:rsidRPr="00AC2E02" w:rsidRDefault="00902012" w:rsidP="006B12B9">
            <w:pPr>
              <w:pStyle w:val="Default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D44B1B">
        <w:trPr>
          <w:trHeight w:val="3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виды и правила проведения инструктажей по охране труда;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возможные опасные и вредные факторы и средства защиты; 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действие токсических веществ на организм человека;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8727B6">
        <w:trPr>
          <w:trHeight w:val="421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законодательство в области охраны труда;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27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6B12B9">
            <w:pPr>
              <w:pStyle w:val="Default"/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нормативные документы по охране труда и здоровья, основы профгигиены, </w:t>
            </w:r>
            <w:proofErr w:type="spellStart"/>
            <w:r w:rsidRPr="00AC2E02">
              <w:rPr>
                <w:sz w:val="26"/>
                <w:szCs w:val="26"/>
              </w:rPr>
              <w:t>профсанитарии</w:t>
            </w:r>
            <w:proofErr w:type="spellEnd"/>
            <w:r w:rsidRPr="00AC2E02">
              <w:rPr>
                <w:sz w:val="26"/>
                <w:szCs w:val="26"/>
              </w:rPr>
              <w:t xml:space="preserve"> и пожаробезопасности;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общие требования безопасности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основные источники воздействия на окружающую среду;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особенности обеспечения безопасных условий труда на производстве;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правовые и организационные основы охраны труда на предприятии, систему мер по безопасной </w:t>
            </w:r>
            <w:proofErr w:type="gramStart"/>
            <w:r w:rsidRPr="00AC2E02">
              <w:rPr>
                <w:sz w:val="26"/>
                <w:szCs w:val="26"/>
              </w:rPr>
              <w:t>эксплуатации  опасных</w:t>
            </w:r>
            <w:proofErr w:type="gramEnd"/>
            <w:r w:rsidRPr="00AC2E02">
              <w:rPr>
                <w:sz w:val="26"/>
                <w:szCs w:val="26"/>
              </w:rPr>
              <w:t xml:space="preserve">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права и обязанности работников в области охраны труда;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902012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правила безопасной эксплуатации установок и аппаратов;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предельно допустимые концентрации (ПДК) и индивидуальные средства защиты;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принципы прогнозирования развития событий и оценки последствий техногенных чрезвычайных ситуациях и стихийных явлениях;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6B12B9">
            <w:pPr>
              <w:pStyle w:val="Default"/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:rsidR="00B83684" w:rsidRPr="00AC2E02" w:rsidRDefault="00B83684" w:rsidP="00B83684">
      <w:pPr>
        <w:pStyle w:val="Default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A70F7B" w:rsidRPr="00AC2E02" w:rsidTr="00A70F7B">
        <w:tc>
          <w:tcPr>
            <w:tcW w:w="1101" w:type="dxa"/>
          </w:tcPr>
          <w:p w:rsidR="00A70F7B" w:rsidRPr="00AC2E02" w:rsidRDefault="00A70F7B" w:rsidP="006B12B9">
            <w:pPr>
              <w:jc w:val="center"/>
              <w:rPr>
                <w:b/>
                <w:bCs/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A70F7B" w:rsidRPr="00AC2E02" w:rsidTr="00A70F7B">
        <w:trPr>
          <w:trHeight w:val="1170"/>
        </w:trPr>
        <w:tc>
          <w:tcPr>
            <w:tcW w:w="1101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AC2E02">
              <w:rPr>
                <w:sz w:val="26"/>
                <w:szCs w:val="26"/>
              </w:rPr>
              <w:t>проявлять  устойчивый</w:t>
            </w:r>
            <w:proofErr w:type="gramEnd"/>
            <w:r w:rsidRPr="00AC2E0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969" w:type="dxa"/>
          </w:tcPr>
          <w:p w:rsidR="00A70F7B" w:rsidRPr="00AC2E02" w:rsidRDefault="00A70F7B" w:rsidP="006B12B9">
            <w:pPr>
              <w:rPr>
                <w:bCs/>
                <w:iCs/>
                <w:sz w:val="26"/>
                <w:szCs w:val="26"/>
              </w:rPr>
            </w:pPr>
            <w:r w:rsidRPr="00AC2E02">
              <w:rPr>
                <w:bCs/>
                <w:iCs/>
                <w:sz w:val="26"/>
                <w:szCs w:val="26"/>
              </w:rPr>
              <w:t xml:space="preserve">Интерпретация результатов наблюдений за деятельностью обучающегося в процессе освоения образовательной </w:t>
            </w:r>
            <w:r w:rsidRPr="00AC2E02">
              <w:rPr>
                <w:bCs/>
                <w:iCs/>
                <w:sz w:val="26"/>
                <w:szCs w:val="26"/>
              </w:rPr>
              <w:lastRenderedPageBreak/>
              <w:t>программы</w:t>
            </w:r>
            <w:r w:rsidRPr="00AC2E02">
              <w:rPr>
                <w:sz w:val="26"/>
                <w:szCs w:val="26"/>
              </w:rPr>
              <w:t>.</w:t>
            </w:r>
          </w:p>
        </w:tc>
      </w:tr>
      <w:tr w:rsidR="004424E9" w:rsidRPr="00AC2E02" w:rsidTr="004424E9">
        <w:trPr>
          <w:trHeight w:val="1076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Оценка выполнения тестовых, индивидуальных и самостоятельных заданий.</w:t>
            </w:r>
          </w:p>
        </w:tc>
      </w:tr>
      <w:tr w:rsidR="004424E9" w:rsidRPr="00AC2E02" w:rsidTr="004424E9">
        <w:trPr>
          <w:trHeight w:val="1645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Участие в мероприятиях профессионального цикла. Выполнение самостоятельных заданий.</w:t>
            </w:r>
          </w:p>
        </w:tc>
      </w:tr>
      <w:tr w:rsidR="004424E9" w:rsidRPr="00AC2E02" w:rsidTr="004424E9">
        <w:trPr>
          <w:trHeight w:val="840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самостоятельной работы. </w:t>
            </w:r>
          </w:p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            </w:t>
            </w:r>
          </w:p>
        </w:tc>
      </w:tr>
      <w:tr w:rsidR="004424E9" w:rsidRPr="00AC2E02" w:rsidTr="00A70F7B">
        <w:trPr>
          <w:trHeight w:val="243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Оценка выполнения практических и </w:t>
            </w:r>
            <w:proofErr w:type="gramStart"/>
            <w:r w:rsidRPr="00AC2E02">
              <w:rPr>
                <w:sz w:val="26"/>
                <w:szCs w:val="26"/>
              </w:rPr>
              <w:t>индивидуальных  заданий</w:t>
            </w:r>
            <w:proofErr w:type="gramEnd"/>
            <w:r w:rsidRPr="00AC2E02">
              <w:rPr>
                <w:sz w:val="26"/>
                <w:szCs w:val="26"/>
              </w:rPr>
              <w:t>.</w:t>
            </w:r>
          </w:p>
        </w:tc>
      </w:tr>
      <w:tr w:rsidR="00271396" w:rsidRPr="00AC2E02" w:rsidTr="004424E9">
        <w:trPr>
          <w:trHeight w:val="724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7.</w:t>
            </w:r>
          </w:p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  <w:lang w:val="en-US"/>
              </w:rPr>
            </w:pPr>
            <w:r w:rsidRPr="00AC2E02">
              <w:rPr>
                <w:sz w:val="26"/>
                <w:szCs w:val="26"/>
              </w:rPr>
              <w:t>Собеседование.</w:t>
            </w:r>
          </w:p>
          <w:p w:rsidR="00271396" w:rsidRPr="00AC2E02" w:rsidRDefault="00271396" w:rsidP="006B12B9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71396" w:rsidRPr="00AC2E02" w:rsidRDefault="00271396" w:rsidP="006B12B9">
            <w:pPr>
              <w:jc w:val="both"/>
              <w:rPr>
                <w:bCs/>
                <w:i/>
                <w:iCs/>
                <w:sz w:val="26"/>
                <w:szCs w:val="26"/>
                <w:lang w:val="en-US"/>
              </w:rPr>
            </w:pPr>
          </w:p>
        </w:tc>
      </w:tr>
      <w:tr w:rsidR="00271396" w:rsidRPr="00AC2E02" w:rsidTr="004424E9">
        <w:trPr>
          <w:trHeight w:val="1020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ПК.1.1.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ПК.1.2.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Изготовлять приспособления для сборки и ремонта.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ПК.1.3.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  <w:p w:rsidR="00271396" w:rsidRPr="00AC2E02" w:rsidRDefault="00271396" w:rsidP="006B12B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ПК.1.4.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  <w:p w:rsidR="00271396" w:rsidRPr="00AC2E02" w:rsidRDefault="00271396" w:rsidP="006B12B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ПК 2.1.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contextualSpacing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Принимать в эксплуатацию отремонтированное электрооборудование и включать его в </w:t>
            </w:r>
            <w:proofErr w:type="gramStart"/>
            <w:r w:rsidRPr="00AC2E02">
              <w:rPr>
                <w:sz w:val="26"/>
                <w:szCs w:val="26"/>
              </w:rPr>
              <w:t xml:space="preserve">работу.   </w:t>
            </w:r>
            <w:proofErr w:type="gramEnd"/>
            <w:r w:rsidRPr="00AC2E02">
              <w:rPr>
                <w:sz w:val="26"/>
                <w:szCs w:val="2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:rsidR="00271396" w:rsidRPr="00AC2E02" w:rsidRDefault="00271396" w:rsidP="006B12B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  <w:p w:rsidR="00271396" w:rsidRPr="00AC2E02" w:rsidRDefault="00271396" w:rsidP="006B12B9">
            <w:pPr>
              <w:pStyle w:val="Default"/>
              <w:ind w:firstLine="708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  <w:p w:rsidR="00271396" w:rsidRPr="00AC2E02" w:rsidRDefault="00271396" w:rsidP="006B12B9">
            <w:pPr>
              <w:pStyle w:val="Default"/>
              <w:ind w:firstLine="708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  <w:p w:rsidR="00271396" w:rsidRPr="00AC2E02" w:rsidRDefault="00271396" w:rsidP="006B12B9">
            <w:pPr>
              <w:pStyle w:val="Default"/>
              <w:ind w:firstLine="708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3.3.</w:t>
            </w:r>
          </w:p>
        </w:tc>
        <w:tc>
          <w:tcPr>
            <w:tcW w:w="4252" w:type="dxa"/>
          </w:tcPr>
          <w:p w:rsidR="00271396" w:rsidRPr="00AC2E02" w:rsidRDefault="00271396" w:rsidP="0027139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</w:tbl>
    <w:p w:rsidR="00B83684" w:rsidRPr="00AC2E02" w:rsidRDefault="00B83684" w:rsidP="00B83684">
      <w:pPr>
        <w:rPr>
          <w:sz w:val="26"/>
          <w:szCs w:val="26"/>
        </w:rPr>
      </w:pPr>
    </w:p>
    <w:p w:rsidR="001F36CC" w:rsidRPr="00AC2E02" w:rsidRDefault="001F36CC" w:rsidP="00B83684">
      <w:pPr>
        <w:rPr>
          <w:sz w:val="26"/>
          <w:szCs w:val="26"/>
        </w:rPr>
      </w:pPr>
    </w:p>
    <w:p w:rsidR="001F36CC" w:rsidRPr="00AC2E02" w:rsidRDefault="001F36CC" w:rsidP="00B83684">
      <w:pPr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4111"/>
      </w:tblGrid>
      <w:tr w:rsidR="00073228" w:rsidRPr="00AC2E02" w:rsidTr="00073228">
        <w:tc>
          <w:tcPr>
            <w:tcW w:w="1101" w:type="dxa"/>
          </w:tcPr>
          <w:p w:rsidR="00073228" w:rsidRPr="00AC2E02" w:rsidRDefault="00073228" w:rsidP="00805ADB">
            <w:pPr>
              <w:jc w:val="center"/>
              <w:rPr>
                <w:b/>
                <w:bCs/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pStyle w:val="TableParagraph"/>
              <w:ind w:left="0"/>
              <w:jc w:val="center"/>
              <w:rPr>
                <w:b/>
                <w:spacing w:val="1"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Личностные результаты</w:t>
            </w:r>
            <w:r w:rsidRPr="00AC2E02">
              <w:rPr>
                <w:b/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реализации</w:t>
            </w:r>
            <w:r w:rsidRPr="00AC2E02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программы</w:t>
            </w:r>
            <w:r w:rsidRPr="00AC2E02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 xml:space="preserve">воспитания </w:t>
            </w:r>
            <w:r w:rsidRPr="00AC2E02">
              <w:rPr>
                <w:i/>
                <w:sz w:val="26"/>
                <w:szCs w:val="26"/>
              </w:rPr>
              <w:t>(дескрипторы)</w:t>
            </w:r>
            <w:r w:rsidRPr="00AC2E02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073228" w:rsidRPr="00AC2E02" w:rsidTr="00073228">
        <w:trPr>
          <w:trHeight w:val="1170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общества,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обеспечения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безопасности,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прав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свобод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граждан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России.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Демонстрирующий</w:t>
            </w:r>
            <w:r w:rsidRPr="00AC2E02">
              <w:rPr>
                <w:spacing w:val="1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неприятие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предупреждающий</w:t>
            </w:r>
            <w:r w:rsidRPr="00AC2E02">
              <w:rPr>
                <w:spacing w:val="1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социально</w:t>
            </w:r>
            <w:r w:rsidRPr="00AC2E02">
              <w:rPr>
                <w:spacing w:val="1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опасное поведение</w:t>
            </w:r>
            <w:r w:rsidRPr="00AC2E02">
              <w:rPr>
                <w:spacing w:val="-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окружающих.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Демонстрация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интереса</w:t>
            </w:r>
            <w:r w:rsidRPr="00AC2E02">
              <w:rPr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</w:t>
            </w:r>
            <w:r w:rsidRPr="00AC2E02">
              <w:rPr>
                <w:spacing w:val="-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будущей специальности.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Готовность</w:t>
            </w:r>
            <w:r w:rsidRPr="00AC2E02">
              <w:rPr>
                <w:spacing w:val="9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</w:t>
            </w:r>
            <w:r w:rsidRPr="00AC2E02">
              <w:rPr>
                <w:spacing w:val="9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общению</w:t>
            </w:r>
            <w:r w:rsidRPr="00AC2E02">
              <w:rPr>
                <w:spacing w:val="10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взаимодействию</w:t>
            </w:r>
            <w:r w:rsidRPr="00AC2E02">
              <w:rPr>
                <w:spacing w:val="10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людьми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самого</w:t>
            </w:r>
            <w:r w:rsidRPr="00AC2E02">
              <w:rPr>
                <w:spacing w:val="10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разного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статуса</w:t>
            </w:r>
            <w:r w:rsidRPr="00AC2E02">
              <w:rPr>
                <w:spacing w:val="-6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многообразных</w:t>
            </w:r>
            <w:r w:rsidRPr="00AC2E02">
              <w:rPr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обстоятельствах.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073228" w:rsidRPr="00AC2E02" w:rsidTr="00073228">
        <w:trPr>
          <w:trHeight w:val="1404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</w:t>
            </w:r>
            <w:r w:rsidRPr="00AC2E02">
              <w:rPr>
                <w:sz w:val="26"/>
                <w:szCs w:val="26"/>
              </w:rPr>
              <w:lastRenderedPageBreak/>
              <w:t>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Участие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конкурсах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профессионального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мастерства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командных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проектах,</w:t>
            </w:r>
          </w:p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AC2E02">
              <w:rPr>
                <w:sz w:val="26"/>
                <w:szCs w:val="26"/>
              </w:rPr>
              <w:t xml:space="preserve">олимпиадах, </w:t>
            </w:r>
            <w:r w:rsidRPr="00AC2E02">
              <w:rPr>
                <w:spacing w:val="-67"/>
                <w:sz w:val="26"/>
                <w:szCs w:val="26"/>
              </w:rPr>
              <w:t xml:space="preserve">  </w:t>
            </w:r>
            <w:proofErr w:type="gramEnd"/>
            <w:r w:rsidRPr="00AC2E02">
              <w:rPr>
                <w:spacing w:val="-67"/>
                <w:sz w:val="26"/>
                <w:szCs w:val="26"/>
              </w:rPr>
              <w:t xml:space="preserve">     </w:t>
            </w:r>
            <w:r w:rsidRPr="00AC2E02">
              <w:rPr>
                <w:sz w:val="26"/>
                <w:szCs w:val="26"/>
              </w:rPr>
              <w:t>декадниках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 специальности,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викторинах,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предметных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неделях.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Конструктивное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взаимодействие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lastRenderedPageBreak/>
              <w:t>учебном</w:t>
            </w:r>
            <w:r w:rsidRPr="00AC2E02">
              <w:rPr>
                <w:spacing w:val="-6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коллективе/бригаде.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Оценка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собственного</w:t>
            </w:r>
            <w:r w:rsidRPr="00AC2E02">
              <w:rPr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продвижения,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личностного</w:t>
            </w:r>
            <w:r w:rsidRPr="00AC2E02">
              <w:rPr>
                <w:spacing w:val="-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развития.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073228" w:rsidRPr="00AC2E02" w:rsidTr="00073228">
        <w:trPr>
          <w:trHeight w:val="842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lastRenderedPageBreak/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Положительная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динамика в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организации</w:t>
            </w:r>
            <w:r w:rsidRPr="00AC2E02">
              <w:rPr>
                <w:spacing w:val="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собственной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учебной деятельности</w:t>
            </w:r>
            <w:r w:rsidRPr="00AC2E02">
              <w:rPr>
                <w:spacing w:val="-6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результатам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самооценки,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самоанализа 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коррекции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ее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результатов.</w:t>
            </w:r>
          </w:p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073228" w:rsidRPr="00AC2E02" w:rsidTr="00073228">
        <w:trPr>
          <w:trHeight w:val="1945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Способный при взаимодействии с другими</w:t>
            </w:r>
            <w:r w:rsidRPr="00AC2E02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AC2E02">
              <w:rPr>
                <w:spacing w:val="-1"/>
                <w:sz w:val="26"/>
                <w:szCs w:val="26"/>
              </w:rPr>
              <w:t xml:space="preserve">достигать </w:t>
            </w:r>
            <w:r w:rsidRPr="00AC2E02">
              <w:rPr>
                <w:spacing w:val="-5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поставленных</w:t>
            </w:r>
            <w:proofErr w:type="gramEnd"/>
            <w:r w:rsidRPr="00AC2E02">
              <w:rPr>
                <w:spacing w:val="5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целей,</w:t>
            </w:r>
            <w:r w:rsidRPr="00AC2E02">
              <w:rPr>
                <w:spacing w:val="5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стремящийся</w:t>
            </w:r>
            <w:r w:rsidRPr="00AC2E02">
              <w:rPr>
                <w:spacing w:val="5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</w:t>
            </w:r>
            <w:r w:rsidRPr="00AC2E02">
              <w:rPr>
                <w:spacing w:val="56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формированию</w:t>
            </w:r>
            <w:r w:rsidRPr="00AC2E02">
              <w:rPr>
                <w:spacing w:val="5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5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машиностроительной отрасли</w:t>
            </w:r>
            <w:r w:rsidRPr="00AC2E02">
              <w:rPr>
                <w:spacing w:val="16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личностного</w:t>
            </w:r>
            <w:r w:rsidRPr="00AC2E02">
              <w:rPr>
                <w:spacing w:val="1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роста</w:t>
            </w:r>
            <w:r w:rsidRPr="00AC2E02">
              <w:rPr>
                <w:spacing w:val="-57"/>
                <w:sz w:val="26"/>
                <w:szCs w:val="26"/>
              </w:rPr>
              <w:t xml:space="preserve">                </w:t>
            </w:r>
            <w:r w:rsidRPr="00AC2E02">
              <w:rPr>
                <w:sz w:val="26"/>
                <w:szCs w:val="26"/>
              </w:rPr>
              <w:t>как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Проявление</w:t>
            </w:r>
            <w:r w:rsidRPr="00AC2E02">
              <w:rPr>
                <w:spacing w:val="-8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высокопрофессиональной</w:t>
            </w:r>
            <w:r w:rsidRPr="00AC2E02">
              <w:rPr>
                <w:spacing w:val="-8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трудовой</w:t>
            </w:r>
            <w:r w:rsidRPr="00AC2E02">
              <w:rPr>
                <w:spacing w:val="-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активности.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Положительная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динамика в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организации</w:t>
            </w:r>
            <w:r w:rsidRPr="00AC2E02">
              <w:rPr>
                <w:spacing w:val="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собственной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учебной деятельности</w:t>
            </w:r>
            <w:r w:rsidRPr="00AC2E02">
              <w:rPr>
                <w:spacing w:val="-6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результатам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самооценки,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самоанализа 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коррекции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ее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 xml:space="preserve">результатов. </w:t>
            </w:r>
          </w:p>
        </w:tc>
      </w:tr>
    </w:tbl>
    <w:p w:rsidR="00271396" w:rsidRPr="00AC2E02" w:rsidRDefault="00271396" w:rsidP="00B83684">
      <w:pPr>
        <w:rPr>
          <w:sz w:val="26"/>
          <w:szCs w:val="26"/>
        </w:rPr>
      </w:pPr>
    </w:p>
    <w:sectPr w:rsidR="00271396" w:rsidRPr="00AC2E02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A00" w:rsidRDefault="002E4A00" w:rsidP="00A3237A">
      <w:r>
        <w:separator/>
      </w:r>
    </w:p>
  </w:endnote>
  <w:endnote w:type="continuationSeparator" w:id="0">
    <w:p w:rsidR="002E4A00" w:rsidRDefault="002E4A00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DB" w:rsidRDefault="00805AD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05ADB" w:rsidRDefault="00805AD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DB" w:rsidRDefault="00805AD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A00" w:rsidRDefault="002E4A00" w:rsidP="00A3237A">
      <w:r>
        <w:separator/>
      </w:r>
    </w:p>
  </w:footnote>
  <w:footnote w:type="continuationSeparator" w:id="0">
    <w:p w:rsidR="002E4A00" w:rsidRDefault="002E4A00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92F78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06561"/>
    <w:multiLevelType w:val="hybridMultilevel"/>
    <w:tmpl w:val="B1D8281C"/>
    <w:lvl w:ilvl="0" w:tplc="FC7CA9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84"/>
    <w:rsid w:val="000259CA"/>
    <w:rsid w:val="00032B00"/>
    <w:rsid w:val="00047FC4"/>
    <w:rsid w:val="00054970"/>
    <w:rsid w:val="00073228"/>
    <w:rsid w:val="000B551D"/>
    <w:rsid w:val="000E0B36"/>
    <w:rsid w:val="000E626A"/>
    <w:rsid w:val="000F5A47"/>
    <w:rsid w:val="00115803"/>
    <w:rsid w:val="00126DE4"/>
    <w:rsid w:val="0014713D"/>
    <w:rsid w:val="00165337"/>
    <w:rsid w:val="001800E3"/>
    <w:rsid w:val="00182943"/>
    <w:rsid w:val="001B5159"/>
    <w:rsid w:val="001C2582"/>
    <w:rsid w:val="001F36CC"/>
    <w:rsid w:val="002003BC"/>
    <w:rsid w:val="00214B26"/>
    <w:rsid w:val="00271396"/>
    <w:rsid w:val="00272BBE"/>
    <w:rsid w:val="0028314B"/>
    <w:rsid w:val="0028638F"/>
    <w:rsid w:val="002913A9"/>
    <w:rsid w:val="002941AA"/>
    <w:rsid w:val="00294E6C"/>
    <w:rsid w:val="002B787A"/>
    <w:rsid w:val="002E0F23"/>
    <w:rsid w:val="002E4A00"/>
    <w:rsid w:val="002E7880"/>
    <w:rsid w:val="003177F4"/>
    <w:rsid w:val="00345E65"/>
    <w:rsid w:val="00355D1C"/>
    <w:rsid w:val="00366C48"/>
    <w:rsid w:val="003B76D1"/>
    <w:rsid w:val="0044110D"/>
    <w:rsid w:val="004424E9"/>
    <w:rsid w:val="004C1541"/>
    <w:rsid w:val="004C237B"/>
    <w:rsid w:val="004C2E35"/>
    <w:rsid w:val="004C76D5"/>
    <w:rsid w:val="004D028B"/>
    <w:rsid w:val="00505D47"/>
    <w:rsid w:val="005210B8"/>
    <w:rsid w:val="00522900"/>
    <w:rsid w:val="005450CA"/>
    <w:rsid w:val="00585355"/>
    <w:rsid w:val="0059443D"/>
    <w:rsid w:val="005A7047"/>
    <w:rsid w:val="006218C4"/>
    <w:rsid w:val="00686A9D"/>
    <w:rsid w:val="006B12B9"/>
    <w:rsid w:val="006E3DCF"/>
    <w:rsid w:val="006E6B61"/>
    <w:rsid w:val="0072006C"/>
    <w:rsid w:val="0074711B"/>
    <w:rsid w:val="00752430"/>
    <w:rsid w:val="00752D55"/>
    <w:rsid w:val="007A05E2"/>
    <w:rsid w:val="007A07D6"/>
    <w:rsid w:val="007B4F0A"/>
    <w:rsid w:val="007F724F"/>
    <w:rsid w:val="00805ADB"/>
    <w:rsid w:val="0082094A"/>
    <w:rsid w:val="008214F9"/>
    <w:rsid w:val="008727B6"/>
    <w:rsid w:val="00875182"/>
    <w:rsid w:val="008857AC"/>
    <w:rsid w:val="0089579C"/>
    <w:rsid w:val="008D3099"/>
    <w:rsid w:val="00902012"/>
    <w:rsid w:val="00923D9E"/>
    <w:rsid w:val="009279A5"/>
    <w:rsid w:val="009429A0"/>
    <w:rsid w:val="00943BE5"/>
    <w:rsid w:val="00976F55"/>
    <w:rsid w:val="00A038EA"/>
    <w:rsid w:val="00A1263F"/>
    <w:rsid w:val="00A165EA"/>
    <w:rsid w:val="00A301B7"/>
    <w:rsid w:val="00A30526"/>
    <w:rsid w:val="00A305DF"/>
    <w:rsid w:val="00A3237A"/>
    <w:rsid w:val="00A70F7B"/>
    <w:rsid w:val="00A92380"/>
    <w:rsid w:val="00AB0DA1"/>
    <w:rsid w:val="00AB7772"/>
    <w:rsid w:val="00AC2E02"/>
    <w:rsid w:val="00AC3ED3"/>
    <w:rsid w:val="00B02127"/>
    <w:rsid w:val="00B14638"/>
    <w:rsid w:val="00B83684"/>
    <w:rsid w:val="00BC7BE9"/>
    <w:rsid w:val="00BE3EEE"/>
    <w:rsid w:val="00BE55DB"/>
    <w:rsid w:val="00BF28B6"/>
    <w:rsid w:val="00C461F6"/>
    <w:rsid w:val="00C75A89"/>
    <w:rsid w:val="00C77C28"/>
    <w:rsid w:val="00CB3C99"/>
    <w:rsid w:val="00CD7252"/>
    <w:rsid w:val="00CF730F"/>
    <w:rsid w:val="00D1435B"/>
    <w:rsid w:val="00D44B1B"/>
    <w:rsid w:val="00D51C45"/>
    <w:rsid w:val="00D85EF7"/>
    <w:rsid w:val="00DC6979"/>
    <w:rsid w:val="00DE31E4"/>
    <w:rsid w:val="00DE5D7C"/>
    <w:rsid w:val="00DF3972"/>
    <w:rsid w:val="00E029B2"/>
    <w:rsid w:val="00E31FB6"/>
    <w:rsid w:val="00E6593F"/>
    <w:rsid w:val="00E94D2A"/>
    <w:rsid w:val="00EA0A1E"/>
    <w:rsid w:val="00F00DED"/>
    <w:rsid w:val="00F0306C"/>
    <w:rsid w:val="00F232F9"/>
    <w:rsid w:val="00F25132"/>
    <w:rsid w:val="00F7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93766-767E-4113-A14C-B3B44FAB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047FC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941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41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31FB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13A9"/>
    <w:pPr>
      <w:ind w:left="110"/>
    </w:pPr>
    <w:rPr>
      <w:sz w:val="22"/>
      <w:szCs w:val="22"/>
      <w:lang w:eastAsia="en-US"/>
    </w:rPr>
  </w:style>
  <w:style w:type="character" w:styleId="ab">
    <w:name w:val="Strong"/>
    <w:qFormat/>
    <w:rsid w:val="00CF730F"/>
    <w:rPr>
      <w:b/>
      <w:bCs/>
    </w:rPr>
  </w:style>
  <w:style w:type="table" w:customStyle="1" w:styleId="23">
    <w:name w:val="Сетка таблицы2"/>
    <w:basedOn w:val="a1"/>
    <w:next w:val="aa"/>
    <w:uiPriority w:val="59"/>
    <w:rsid w:val="0080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C2E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2E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hranatrud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https://znanium.com/catalog/product/114240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hrana-bgd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34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rudohrana.ru/" TargetMode="External"/><Relationship Id="rId10" Type="http://schemas.openxmlformats.org/officeDocument/2006/relationships/hyperlink" Target="https://znanium.com/catalog/product/96163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18</Pages>
  <Words>4377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81</cp:revision>
  <cp:lastPrinted>2022-01-25T05:08:00Z</cp:lastPrinted>
  <dcterms:created xsi:type="dcterms:W3CDTF">2019-01-27T16:00:00Z</dcterms:created>
  <dcterms:modified xsi:type="dcterms:W3CDTF">2022-03-29T09:46:00Z</dcterms:modified>
</cp:coreProperties>
</file>